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AF" w:rsidRDefault="00C067AF" w:rsidP="00C067AF"/>
    <w:p w:rsidR="00C067AF" w:rsidRDefault="00C067AF" w:rsidP="00C067AF"/>
    <w:p w:rsidR="00FA3F69" w:rsidRDefault="00FA3F69" w:rsidP="00FA3F69">
      <w:pPr>
        <w:rPr>
          <w:b/>
        </w:rPr>
      </w:pPr>
    </w:p>
    <w:p w:rsidR="00FA3F69" w:rsidRDefault="00FA3F69" w:rsidP="00FA3F69">
      <w:pPr>
        <w:ind w:left="360"/>
        <w:jc w:val="center"/>
        <w:rPr>
          <w:b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92"/>
        <w:gridCol w:w="1659"/>
        <w:gridCol w:w="4360"/>
      </w:tblGrid>
      <w:tr w:rsidR="00FA3F69" w:rsidRPr="00651B9A" w:rsidTr="00FA3F69">
        <w:tc>
          <w:tcPr>
            <w:tcW w:w="3192" w:type="dxa"/>
            <w:shd w:val="clear" w:color="auto" w:fill="auto"/>
          </w:tcPr>
          <w:p w:rsidR="00FA3F69" w:rsidRPr="00651B9A" w:rsidRDefault="00FA3F69" w:rsidP="00DE1E63">
            <w:pPr>
              <w:jc w:val="both"/>
            </w:pPr>
            <w:r w:rsidRPr="00651B9A">
              <w:t>Принято на заседании</w:t>
            </w:r>
          </w:p>
          <w:p w:rsidR="00FA3F69" w:rsidRPr="00651B9A" w:rsidRDefault="00FA3F69" w:rsidP="00DE1E63">
            <w:pPr>
              <w:jc w:val="both"/>
            </w:pPr>
            <w:r w:rsidRPr="00651B9A">
              <w:t>педагогического совета</w:t>
            </w:r>
          </w:p>
          <w:p w:rsidR="00FA3F69" w:rsidRPr="00651B9A" w:rsidRDefault="00FA3F69" w:rsidP="00DE1E63">
            <w:pPr>
              <w:jc w:val="both"/>
            </w:pPr>
            <w:r w:rsidRPr="00651B9A">
              <w:t xml:space="preserve">Протокол </w:t>
            </w:r>
            <w:proofErr w:type="gramStart"/>
            <w:r w:rsidRPr="00651B9A">
              <w:t>№  1</w:t>
            </w:r>
            <w:proofErr w:type="gramEnd"/>
            <w:r w:rsidRPr="00651B9A">
              <w:t xml:space="preserve">  </w:t>
            </w:r>
          </w:p>
          <w:p w:rsidR="00FA3F69" w:rsidRPr="00651B9A" w:rsidRDefault="00FA3F69" w:rsidP="00DE1E63">
            <w:pPr>
              <w:jc w:val="both"/>
            </w:pPr>
            <w:r w:rsidRPr="00651B9A">
              <w:t xml:space="preserve">от </w:t>
            </w:r>
            <w:r>
              <w:t>_____________</w:t>
            </w:r>
            <w:r w:rsidRPr="00651B9A">
              <w:t>202</w:t>
            </w:r>
            <w:r>
              <w:t xml:space="preserve">3 </w:t>
            </w:r>
            <w:r w:rsidRPr="00651B9A">
              <w:t>г.</w:t>
            </w:r>
          </w:p>
          <w:p w:rsidR="00FA3F69" w:rsidRPr="00651B9A" w:rsidRDefault="00FA3F69" w:rsidP="00DE1E63">
            <w:pPr>
              <w:jc w:val="both"/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FA3F69" w:rsidRPr="00651B9A" w:rsidRDefault="00FA3F69" w:rsidP="00DE1E63">
            <w:pPr>
              <w:jc w:val="both"/>
              <w:rPr>
                <w:b/>
              </w:rPr>
            </w:pPr>
          </w:p>
        </w:tc>
        <w:tc>
          <w:tcPr>
            <w:tcW w:w="4360" w:type="dxa"/>
            <w:shd w:val="clear" w:color="auto" w:fill="auto"/>
          </w:tcPr>
          <w:p w:rsidR="00FA3F69" w:rsidRPr="00651B9A" w:rsidRDefault="00FA3F69" w:rsidP="00DE1E63">
            <w:pPr>
              <w:jc w:val="both"/>
            </w:pPr>
            <w:r w:rsidRPr="00651B9A">
              <w:t>Утверждаю:</w:t>
            </w:r>
          </w:p>
          <w:p w:rsidR="00FA3F69" w:rsidRDefault="00FA3F69" w:rsidP="00DE1E63">
            <w:r w:rsidRPr="00651B9A">
              <w:t xml:space="preserve">Директор </w:t>
            </w:r>
          </w:p>
          <w:p w:rsidR="00FA3F69" w:rsidRPr="00651B9A" w:rsidRDefault="00FA3F69" w:rsidP="00DE1E63">
            <w:r>
              <w:t xml:space="preserve">МБОУ </w:t>
            </w:r>
            <w:r w:rsidRPr="00651B9A">
              <w:t>«Специализированная</w:t>
            </w:r>
          </w:p>
          <w:p w:rsidR="00FA3F69" w:rsidRDefault="00FA3F69" w:rsidP="00DE1E63">
            <w:pPr>
              <w:jc w:val="both"/>
            </w:pPr>
            <w:r w:rsidRPr="00651B9A">
              <w:t>физико-</w:t>
            </w:r>
            <w:proofErr w:type="gramStart"/>
            <w:r w:rsidRPr="00651B9A">
              <w:t>математическая  школа</w:t>
            </w:r>
            <w:proofErr w:type="gramEnd"/>
            <w:r w:rsidRPr="00651B9A">
              <w:t xml:space="preserve"> № 17 </w:t>
            </w:r>
            <w:proofErr w:type="spellStart"/>
            <w:r w:rsidRPr="00651B9A">
              <w:t>г.Донецка</w:t>
            </w:r>
            <w:proofErr w:type="spellEnd"/>
            <w:r w:rsidRPr="00651B9A">
              <w:t>» __________ Е. Е. Горохова</w:t>
            </w:r>
          </w:p>
          <w:p w:rsidR="00FA3F69" w:rsidRPr="00CE6F86" w:rsidRDefault="00FA3F69" w:rsidP="00DE1E63">
            <w:pPr>
              <w:jc w:val="both"/>
              <w:rPr>
                <w:bCs/>
              </w:rPr>
            </w:pPr>
            <w:r w:rsidRPr="00CE6F86">
              <w:rPr>
                <w:bCs/>
              </w:rPr>
              <w:t>Приказ №</w:t>
            </w:r>
            <w:r>
              <w:rPr>
                <w:bCs/>
              </w:rPr>
              <w:t xml:space="preserve">               </w:t>
            </w:r>
            <w:r w:rsidRPr="00CE6F86">
              <w:rPr>
                <w:bCs/>
              </w:rPr>
              <w:t xml:space="preserve"> от </w:t>
            </w:r>
            <w:r>
              <w:rPr>
                <w:bCs/>
              </w:rPr>
              <w:t xml:space="preserve">               </w:t>
            </w:r>
            <w:r w:rsidRPr="00CE6F86">
              <w:rPr>
                <w:bCs/>
              </w:rPr>
              <w:t xml:space="preserve"> 2023 г.</w:t>
            </w:r>
          </w:p>
        </w:tc>
      </w:tr>
    </w:tbl>
    <w:p w:rsidR="00FA3F69" w:rsidRPr="00EA1519" w:rsidRDefault="00FA3F69" w:rsidP="00FA3F69">
      <w:pPr>
        <w:ind w:left="360"/>
        <w:jc w:val="center"/>
        <w:rPr>
          <w:b/>
        </w:rPr>
      </w:pPr>
    </w:p>
    <w:p w:rsidR="00C067AF" w:rsidRDefault="00C067AF" w:rsidP="00C067AF"/>
    <w:p w:rsidR="00AA0EB5" w:rsidRDefault="00AA0EB5" w:rsidP="00DD7176">
      <w:pPr>
        <w:jc w:val="center"/>
        <w:rPr>
          <w:b/>
          <w:sz w:val="28"/>
          <w:szCs w:val="28"/>
        </w:rPr>
      </w:pPr>
    </w:p>
    <w:p w:rsidR="00DD7176" w:rsidRPr="00DD7176" w:rsidRDefault="00DD7176" w:rsidP="00DD7176">
      <w:pPr>
        <w:jc w:val="center"/>
        <w:rPr>
          <w:b/>
          <w:sz w:val="28"/>
          <w:szCs w:val="28"/>
        </w:rPr>
      </w:pPr>
      <w:r w:rsidRPr="00DD7176">
        <w:rPr>
          <w:b/>
          <w:sz w:val="28"/>
          <w:szCs w:val="28"/>
        </w:rPr>
        <w:t>ПОЛОЖЕНИЕ</w:t>
      </w:r>
    </w:p>
    <w:p w:rsidR="00DD7176" w:rsidRPr="00DD7176" w:rsidRDefault="00DD7176" w:rsidP="00DD7176">
      <w:pPr>
        <w:jc w:val="center"/>
        <w:rPr>
          <w:b/>
          <w:sz w:val="28"/>
          <w:szCs w:val="28"/>
        </w:rPr>
      </w:pPr>
      <w:r w:rsidRPr="00DD7176">
        <w:rPr>
          <w:b/>
          <w:sz w:val="28"/>
          <w:szCs w:val="28"/>
        </w:rPr>
        <w:t>о формах, периодичности и порядке</w:t>
      </w:r>
    </w:p>
    <w:p w:rsidR="00DD7176" w:rsidRDefault="00DD7176" w:rsidP="00DD7176">
      <w:pPr>
        <w:jc w:val="center"/>
        <w:rPr>
          <w:b/>
          <w:sz w:val="28"/>
          <w:szCs w:val="28"/>
        </w:rPr>
      </w:pPr>
      <w:r w:rsidRPr="00DD7176">
        <w:rPr>
          <w:b/>
          <w:sz w:val="28"/>
          <w:szCs w:val="28"/>
        </w:rPr>
        <w:t>текущего контроля успеваемости и пром</w:t>
      </w:r>
      <w:r w:rsidR="0016756F">
        <w:rPr>
          <w:b/>
          <w:sz w:val="28"/>
          <w:szCs w:val="28"/>
        </w:rPr>
        <w:t>ежуточной аттестации обучающихся</w:t>
      </w:r>
    </w:p>
    <w:p w:rsidR="0016756F" w:rsidRPr="00DD7176" w:rsidRDefault="0016756F" w:rsidP="00DD7176">
      <w:pPr>
        <w:jc w:val="center"/>
        <w:rPr>
          <w:b/>
          <w:sz w:val="28"/>
          <w:szCs w:val="28"/>
        </w:rPr>
      </w:pPr>
    </w:p>
    <w:p w:rsidR="00DD7176" w:rsidRPr="0016756F" w:rsidRDefault="009D215B" w:rsidP="0016756F">
      <w:pPr>
        <w:pStyle w:val="a4"/>
        <w:numPr>
          <w:ilvl w:val="0"/>
          <w:numId w:val="1"/>
        </w:numPr>
        <w:jc w:val="center"/>
        <w:rPr>
          <w:b/>
        </w:rPr>
      </w:pPr>
      <w:r w:rsidRPr="0016756F">
        <w:rPr>
          <w:b/>
        </w:rPr>
        <w:t>Общие положения</w:t>
      </w:r>
    </w:p>
    <w:p w:rsidR="0016756F" w:rsidRPr="0016756F" w:rsidRDefault="0016756F" w:rsidP="0016756F">
      <w:pPr>
        <w:pStyle w:val="a4"/>
        <w:rPr>
          <w:b/>
        </w:rPr>
      </w:pPr>
    </w:p>
    <w:p w:rsidR="00410DDC" w:rsidRPr="00AE463F" w:rsidRDefault="009D215B" w:rsidP="00410DDC">
      <w:pPr>
        <w:pStyle w:val="a4"/>
        <w:numPr>
          <w:ilvl w:val="1"/>
          <w:numId w:val="4"/>
        </w:numPr>
        <w:suppressAutoHyphens w:val="0"/>
        <w:ind w:left="426"/>
        <w:jc w:val="both"/>
        <w:rPr>
          <w:bCs/>
        </w:rPr>
      </w:pPr>
      <w:r>
        <w:t xml:space="preserve"> </w:t>
      </w:r>
      <w:r w:rsidR="00410DDC" w:rsidRPr="00AE463F">
        <w:rPr>
          <w:bCs/>
        </w:rPr>
        <w:t xml:space="preserve">Настоящее Положение разработано в соответствии с нормативными актами: </w:t>
      </w:r>
    </w:p>
    <w:p w:rsidR="00410DDC" w:rsidRPr="00BE47C9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BE47C9">
        <w:rPr>
          <w:color w:val="000000"/>
        </w:rPr>
        <w:t>Федеральным законом от 29.12.2012 № 273-ФЗ «Об образовании в Российской Федерации» (</w:t>
      </w:r>
      <w:r w:rsidRPr="00BE47C9">
        <w:rPr>
          <w:szCs w:val="28"/>
        </w:rPr>
        <w:t>с изменениями и дополнениями);</w:t>
      </w:r>
    </w:p>
    <w:p w:rsidR="00410DDC" w:rsidRPr="00BE47C9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BE47C9">
        <w:rPr>
          <w:color w:val="000000"/>
        </w:rPr>
        <w:t>Законом Донецкой Народной Республики «Об образовании»;</w:t>
      </w:r>
    </w:p>
    <w:p w:rsidR="00410DDC" w:rsidRPr="00BE47C9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BE47C9">
        <w:rPr>
          <w:bCs/>
        </w:rPr>
        <w:t xml:space="preserve">Федеральным государственным образовательным стандартом начального общего образования, утвержденным </w:t>
      </w:r>
      <w:r w:rsidRPr="00BE47C9">
        <w:rPr>
          <w:color w:val="000000"/>
        </w:rPr>
        <w:t>приказом Министерства просвещения Российской Федерации от 31.05.2021 № 286 «Об утверждении федерального государственного образовательного стандарта начального общего образования» (с изменениями от 08.11.2022);</w:t>
      </w:r>
    </w:p>
    <w:p w:rsidR="00410DDC" w:rsidRPr="00BE47C9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BE47C9">
        <w:rPr>
          <w:bCs/>
        </w:rPr>
        <w:t xml:space="preserve">Федеральным государственным образовательным стандартом основного общего образования, утвержденным </w:t>
      </w:r>
      <w:r w:rsidRPr="00BE47C9">
        <w:rPr>
          <w:color w:val="000000"/>
        </w:rPr>
        <w:t>приказом Министерства просвещения Российской Федерации от 31.05.2021 № 287 «Об утверждении федерального государственного образовательного стандарта основного общего образования» (с изменениями от 08.11.2022);</w:t>
      </w:r>
    </w:p>
    <w:p w:rsidR="00410DDC" w:rsidRPr="000011B1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BE47C9">
        <w:rPr>
          <w:bCs/>
        </w:rPr>
        <w:t xml:space="preserve">Федеральным государственным образовательным стандартом среднего общего образования, утвержденным </w:t>
      </w:r>
      <w:r w:rsidRPr="00BE47C9">
        <w:rPr>
          <w:color w:val="000000"/>
        </w:rPr>
        <w:t>приказом Министерства просвещения Российской Федерации от 17.05.2012 № 413 ««Об утверждении федерального государственного образовательного стандарта среднего общего образования» (с изменениями от 12.08.2022);</w:t>
      </w:r>
    </w:p>
    <w:p w:rsidR="00410DDC" w:rsidRPr="00C26527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BE47C9">
        <w:rPr>
          <w:color w:val="000000"/>
        </w:rPr>
        <w:t xml:space="preserve">Порядком организации и осуществления образовательной деятельности по основным образовательным программам - </w:t>
      </w:r>
      <w:r w:rsidRPr="00BE47C9">
        <w:t>образовательным программам начального общего, основного общего и среднего общего образования», утвержденным приказом Министерства просвещения Российской Федерации от 22.03.2021 № 115 (в редакции от 07.10.2022);</w:t>
      </w:r>
    </w:p>
    <w:p w:rsidR="00410DDC" w:rsidRPr="00C26527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C26527">
        <w:rPr>
          <w:bCs/>
        </w:rPr>
        <w:t>Федеральной образовательной программой начального общего образования</w:t>
      </w:r>
      <w:r>
        <w:rPr>
          <w:bCs/>
        </w:rPr>
        <w:t>;</w:t>
      </w:r>
    </w:p>
    <w:p w:rsidR="00410DDC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C26527">
        <w:rPr>
          <w:bCs/>
        </w:rPr>
        <w:t>Федеральной образовательной программой основного общего образования</w:t>
      </w:r>
      <w:r>
        <w:rPr>
          <w:bCs/>
        </w:rPr>
        <w:t>;</w:t>
      </w:r>
    </w:p>
    <w:p w:rsidR="00410DDC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C26527">
        <w:rPr>
          <w:bCs/>
        </w:rPr>
        <w:t xml:space="preserve">Федеральной образовательной программой </w:t>
      </w:r>
      <w:r>
        <w:rPr>
          <w:bCs/>
        </w:rPr>
        <w:t>среднего</w:t>
      </w:r>
      <w:r w:rsidRPr="00C26527">
        <w:rPr>
          <w:bCs/>
        </w:rPr>
        <w:t xml:space="preserve"> общего образования</w:t>
      </w:r>
      <w:r>
        <w:rPr>
          <w:bCs/>
        </w:rPr>
        <w:t>;</w:t>
      </w:r>
    </w:p>
    <w:p w:rsidR="00410DDC" w:rsidRPr="00250996" w:rsidRDefault="00410DDC" w:rsidP="00410DDC">
      <w:pPr>
        <w:pStyle w:val="a4"/>
        <w:numPr>
          <w:ilvl w:val="0"/>
          <w:numId w:val="5"/>
        </w:numPr>
        <w:suppressAutoHyphens w:val="0"/>
        <w:ind w:left="567" w:hanging="425"/>
        <w:jc w:val="both"/>
        <w:rPr>
          <w:bCs/>
        </w:rPr>
      </w:pPr>
      <w:r w:rsidRPr="00BE47C9">
        <w:t>Уставом МБОУ «Специализированная физико-математическая школа</w:t>
      </w:r>
      <w:r>
        <w:t xml:space="preserve"> </w:t>
      </w:r>
      <w:r w:rsidRPr="00BE47C9">
        <w:t xml:space="preserve">№ 17 г. Донецка».  </w:t>
      </w:r>
    </w:p>
    <w:p w:rsidR="00DD7176" w:rsidRDefault="009D215B" w:rsidP="00610705">
      <w:pPr>
        <w:pStyle w:val="a4"/>
        <w:numPr>
          <w:ilvl w:val="1"/>
          <w:numId w:val="4"/>
        </w:numPr>
        <w:ind w:left="426"/>
        <w:jc w:val="both"/>
      </w:pPr>
      <w:r>
        <w:t xml:space="preserve">Настоящее Положение о формах, периодичности и порядке текущего контроля успеваемости и промежуточной аттестации обучающихся является локальным нормативным актом, регулирующим периодичность, порядок, систему оценок и </w:t>
      </w:r>
      <w:r>
        <w:lastRenderedPageBreak/>
        <w:t>формы проведения промежуточной аттестации учащихся и текущего контроля их успеваемости.</w:t>
      </w:r>
    </w:p>
    <w:p w:rsidR="00A946E1" w:rsidRDefault="00A946E1" w:rsidP="00610705">
      <w:pPr>
        <w:pStyle w:val="a4"/>
        <w:numPr>
          <w:ilvl w:val="1"/>
          <w:numId w:val="4"/>
        </w:numPr>
        <w:ind w:left="426"/>
        <w:jc w:val="both"/>
      </w:pPr>
      <w:r w:rsidRPr="00A946E1">
        <w:t>Действие настоящего Положения распространяется на всех обучающихся, зачисленных в школу на обучение по федеральным образовательным программам начального общего, основного общего и среднего общего образования, а также на родителей (законных представителей) обучающихся и педагогических работников, участвующих в реализации указанных образовательных программ.</w:t>
      </w:r>
    </w:p>
    <w:p w:rsidR="00A946E1" w:rsidRPr="00A946E1" w:rsidRDefault="00A946E1" w:rsidP="00610705">
      <w:pPr>
        <w:pStyle w:val="a4"/>
        <w:numPr>
          <w:ilvl w:val="1"/>
          <w:numId w:val="4"/>
        </w:numPr>
        <w:ind w:left="426"/>
        <w:jc w:val="both"/>
      </w:pPr>
      <w:r w:rsidRPr="00A946E1">
        <w:rPr>
          <w:color w:val="000000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обучающихся, проводимой в формах, определенных учебным планом, и в порядке, установленном настоящим Положением.</w:t>
      </w:r>
    </w:p>
    <w:p w:rsidR="00A946E1" w:rsidRPr="0026535B" w:rsidRDefault="00A946E1" w:rsidP="0026535B">
      <w:pPr>
        <w:pStyle w:val="a4"/>
        <w:numPr>
          <w:ilvl w:val="1"/>
          <w:numId w:val="4"/>
        </w:numPr>
        <w:ind w:left="426"/>
        <w:jc w:val="both"/>
        <w:rPr>
          <w:color w:val="000000"/>
        </w:rPr>
      </w:pPr>
      <w:r w:rsidRPr="00A946E1">
        <w:rPr>
          <w:color w:val="000000"/>
        </w:rPr>
        <w:t>Положение определяет формы, периодичность, порядок проведения текущего контроля успеваемости в 1-11 классах и промежуточной аттестации обучающихся в 1-11 классах МБОУ "</w:t>
      </w:r>
      <w:r w:rsidR="0026535B" w:rsidRPr="0026535B">
        <w:t xml:space="preserve"> </w:t>
      </w:r>
      <w:r w:rsidR="0026535B" w:rsidRPr="0026535B">
        <w:rPr>
          <w:color w:val="000000"/>
        </w:rPr>
        <w:t>Специализированная физико-</w:t>
      </w:r>
      <w:proofErr w:type="gramStart"/>
      <w:r w:rsidR="0026535B" w:rsidRPr="0026535B">
        <w:rPr>
          <w:color w:val="000000"/>
        </w:rPr>
        <w:t>математическая  школа</w:t>
      </w:r>
      <w:proofErr w:type="gramEnd"/>
      <w:r w:rsidR="0026535B" w:rsidRPr="0026535B">
        <w:rPr>
          <w:color w:val="000000"/>
        </w:rPr>
        <w:t xml:space="preserve"> № 17 </w:t>
      </w:r>
      <w:proofErr w:type="spellStart"/>
      <w:r w:rsidR="0026535B" w:rsidRPr="0026535B">
        <w:rPr>
          <w:color w:val="000000"/>
        </w:rPr>
        <w:t>г.Донецка</w:t>
      </w:r>
      <w:proofErr w:type="spellEnd"/>
      <w:r w:rsidR="0026535B" w:rsidRPr="0026535B">
        <w:rPr>
          <w:color w:val="000000"/>
        </w:rPr>
        <w:t xml:space="preserve"> </w:t>
      </w:r>
      <w:r w:rsidRPr="0026535B">
        <w:rPr>
          <w:color w:val="000000"/>
        </w:rPr>
        <w:t>".</w:t>
      </w:r>
    </w:p>
    <w:p w:rsidR="00A946E1" w:rsidRPr="00A946E1" w:rsidRDefault="00A946E1" w:rsidP="00610705">
      <w:pPr>
        <w:pStyle w:val="a4"/>
        <w:numPr>
          <w:ilvl w:val="1"/>
          <w:numId w:val="4"/>
        </w:numPr>
        <w:ind w:left="426"/>
        <w:jc w:val="both"/>
      </w:pPr>
      <w:r w:rsidRPr="00A946E1">
        <w:rPr>
          <w:color w:val="000000"/>
        </w:rPr>
        <w:t>В случае перехода на реализацию образовательных программ начального общего, основного общего, среднего общего образования, дополнительных общеобразовательных общеразвивающих программ и рабочих программ курсов внеурочной деятельности с применением электронного обучения, и дистанционных образовательных технологий допускается использование дистанционных образовательных технологий при проведении текущего контроля успеваемости и промежуточной аттестации обучающихся.</w:t>
      </w:r>
    </w:p>
    <w:p w:rsidR="00A946E1" w:rsidRPr="00A946E1" w:rsidRDefault="00A946E1" w:rsidP="00610705">
      <w:pPr>
        <w:pStyle w:val="a4"/>
        <w:numPr>
          <w:ilvl w:val="1"/>
          <w:numId w:val="4"/>
        </w:numPr>
        <w:ind w:left="426"/>
        <w:jc w:val="both"/>
      </w:pPr>
      <w:r w:rsidRPr="00A946E1">
        <w:rPr>
          <w:color w:val="000000"/>
        </w:rPr>
        <w:t>Обучающиеся, освоившие в полном объёме соответствующую образовательную программу учебного года, переводятся в следующий класс.</w:t>
      </w:r>
    </w:p>
    <w:p w:rsidR="00A946E1" w:rsidRDefault="00A946E1" w:rsidP="00610705">
      <w:pPr>
        <w:pStyle w:val="a4"/>
        <w:numPr>
          <w:ilvl w:val="1"/>
          <w:numId w:val="4"/>
        </w:numPr>
        <w:ind w:left="426"/>
        <w:jc w:val="both"/>
      </w:pPr>
      <w:r w:rsidRPr="00A946E1">
        <w:rPr>
          <w:color w:val="000000"/>
        </w:rPr>
        <w:t>Освоение 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A946E1" w:rsidRPr="00A946E1" w:rsidRDefault="00A946E1" w:rsidP="00A946E1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uppressAutoHyphens w:val="0"/>
        <w:jc w:val="center"/>
        <w:rPr>
          <w:b/>
          <w:bCs/>
          <w:color w:val="000000"/>
        </w:rPr>
      </w:pPr>
      <w:r w:rsidRPr="00A946E1">
        <w:rPr>
          <w:b/>
          <w:bCs/>
          <w:color w:val="000000"/>
        </w:rPr>
        <w:t xml:space="preserve">Формы, периодичность и порядок проведения </w:t>
      </w:r>
    </w:p>
    <w:p w:rsidR="00A946E1" w:rsidRPr="00A946E1" w:rsidRDefault="00A946E1" w:rsidP="00A946E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720"/>
        <w:jc w:val="center"/>
        <w:rPr>
          <w:b/>
          <w:bCs/>
          <w:color w:val="000000"/>
          <w:lang w:val="en-US"/>
        </w:rPr>
      </w:pPr>
      <w:r w:rsidRPr="00A946E1">
        <w:rPr>
          <w:b/>
          <w:bCs/>
          <w:color w:val="000000"/>
        </w:rPr>
        <w:t xml:space="preserve">текущего контроля успеваемости. </w:t>
      </w:r>
    </w:p>
    <w:p w:rsidR="00A946E1" w:rsidRPr="00A946E1" w:rsidRDefault="00A946E1" w:rsidP="00A946E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70"/>
        <w:jc w:val="both"/>
        <w:rPr>
          <w:color w:val="000000"/>
          <w:sz w:val="14"/>
          <w:szCs w:val="14"/>
          <w:lang w:val="en-US"/>
        </w:rPr>
      </w:pPr>
    </w:p>
    <w:p w:rsidR="00A946E1" w:rsidRPr="00A946E1" w:rsidRDefault="00A946E1" w:rsidP="00A946E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70"/>
        <w:jc w:val="both"/>
        <w:rPr>
          <w:color w:val="000000"/>
        </w:rPr>
      </w:pPr>
      <w:r w:rsidRPr="00A946E1">
        <w:rPr>
          <w:color w:val="000000"/>
        </w:rPr>
        <w:t xml:space="preserve">2.1. Текущий контроль успеваемости обучающихся (далее - текущий контроль) - систематическая проверка образовательных достижений обучающихся, проводимая учителем в ходе осуществления образовательной деятельности в соответствии с образовательной программой. </w:t>
      </w:r>
    </w:p>
    <w:p w:rsidR="00A946E1" w:rsidRPr="00A946E1" w:rsidRDefault="00A946E1" w:rsidP="00A946E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70"/>
        <w:jc w:val="both"/>
        <w:rPr>
          <w:color w:val="000000"/>
          <w:lang w:val="en-US"/>
        </w:rPr>
      </w:pPr>
      <w:r w:rsidRPr="00A946E1">
        <w:rPr>
          <w:color w:val="000000"/>
          <w:lang w:val="en-US"/>
        </w:rPr>
        <w:t xml:space="preserve">2.2. Цель текущего контроля: </w:t>
      </w:r>
    </w:p>
    <w:p w:rsidR="00A946E1" w:rsidRPr="00A946E1" w:rsidRDefault="00A946E1" w:rsidP="00A946E1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74"/>
        </w:tabs>
        <w:suppressAutoHyphens w:val="0"/>
        <w:ind w:left="20" w:firstLine="340"/>
        <w:jc w:val="both"/>
        <w:rPr>
          <w:color w:val="000000"/>
        </w:rPr>
      </w:pPr>
      <w:r w:rsidRPr="00A946E1">
        <w:rPr>
          <w:color w:val="000000"/>
        </w:rPr>
        <w:t xml:space="preserve">определение степени освоения обучающимися основной образовательной программы соответствующего уровня образования в течение учебного года по всем учебным предметам, курсам, дисциплинам (модулям) учебного плана; </w:t>
      </w:r>
    </w:p>
    <w:p w:rsidR="00A946E1" w:rsidRPr="00A946E1" w:rsidRDefault="00A946E1" w:rsidP="00A946E1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74"/>
        </w:tabs>
        <w:suppressAutoHyphens w:val="0"/>
        <w:ind w:left="20" w:firstLine="340"/>
        <w:jc w:val="both"/>
        <w:rPr>
          <w:color w:val="000000"/>
        </w:rPr>
      </w:pPr>
      <w:r w:rsidRPr="00A946E1">
        <w:rPr>
          <w:color w:val="000000"/>
        </w:rPr>
        <w:t xml:space="preserve">оценки соответствия результатов освоения образовательных программ требованиям ФГОС; </w:t>
      </w:r>
    </w:p>
    <w:p w:rsidR="00A946E1" w:rsidRPr="00A946E1" w:rsidRDefault="00A946E1" w:rsidP="00A946E1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74"/>
        </w:tabs>
        <w:suppressAutoHyphens w:val="0"/>
        <w:ind w:left="20" w:firstLine="340"/>
        <w:jc w:val="both"/>
        <w:rPr>
          <w:color w:val="000000"/>
        </w:rPr>
      </w:pPr>
      <w:r>
        <w:t>контроль уровня достижения учащимися результатов, предусмотренных образовательной программой;</w:t>
      </w:r>
    </w:p>
    <w:p w:rsidR="00A946E1" w:rsidRPr="00A946E1" w:rsidRDefault="00A946E1" w:rsidP="00A946E1">
      <w:pPr>
        <w:pStyle w:val="a4"/>
        <w:numPr>
          <w:ilvl w:val="0"/>
          <w:numId w:val="7"/>
        </w:numPr>
        <w:jc w:val="both"/>
      </w:pPr>
      <w:r>
        <w:t xml:space="preserve">проведение учащимся самооценки, оценки его работы педагогическим работником с целью возможного совершенствования образовательного процесса; </w:t>
      </w:r>
    </w:p>
    <w:p w:rsidR="00A946E1" w:rsidRPr="00A946E1" w:rsidRDefault="00A946E1" w:rsidP="00A946E1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74"/>
        </w:tabs>
        <w:suppressAutoHyphens w:val="0"/>
        <w:ind w:left="20" w:firstLine="340"/>
        <w:jc w:val="both"/>
        <w:rPr>
          <w:color w:val="000000"/>
        </w:rPr>
      </w:pPr>
      <w:r w:rsidRPr="00A946E1">
        <w:rPr>
          <w:color w:val="000000"/>
        </w:rPr>
        <w:t xml:space="preserve">предупреждение неуспеваемости; </w:t>
      </w:r>
    </w:p>
    <w:p w:rsidR="00A946E1" w:rsidRPr="00A946E1" w:rsidRDefault="00A946E1" w:rsidP="00A946E1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74"/>
        </w:tabs>
        <w:suppressAutoHyphens w:val="0"/>
        <w:ind w:left="20" w:firstLine="340"/>
        <w:jc w:val="both"/>
        <w:rPr>
          <w:color w:val="000000"/>
        </w:rPr>
      </w:pPr>
      <w:r w:rsidRPr="00A946E1">
        <w:rPr>
          <w:color w:val="000000"/>
        </w:rPr>
        <w:t xml:space="preserve">анализ эффективности образовательной деятельности в школе; </w:t>
      </w:r>
    </w:p>
    <w:p w:rsidR="00A946E1" w:rsidRPr="00634289" w:rsidRDefault="00A946E1" w:rsidP="00610705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74"/>
        </w:tabs>
        <w:suppressAutoHyphens w:val="0"/>
        <w:ind w:left="20" w:firstLine="340"/>
        <w:jc w:val="both"/>
        <w:rPr>
          <w:color w:val="000000"/>
        </w:rPr>
      </w:pPr>
      <w:r w:rsidRPr="00A946E1">
        <w:rPr>
          <w:color w:val="000000"/>
        </w:rPr>
        <w:t xml:space="preserve">принятие организационно-методических решений по совершенствованию образовательной деятельности. </w:t>
      </w:r>
    </w:p>
    <w:p w:rsidR="0016756F" w:rsidRPr="00A946E1" w:rsidRDefault="00A946E1" w:rsidP="00A946E1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</w:rPr>
      </w:pPr>
      <w:r w:rsidRPr="00A946E1">
        <w:rPr>
          <w:color w:val="000000"/>
        </w:rPr>
        <w:t xml:space="preserve">Текущий контроль успеваемости обучающихся 1 класса в течение учебного года осуществляется качественно, без фиксации </w:t>
      </w:r>
      <w:proofErr w:type="gramStart"/>
      <w:r w:rsidRPr="00A946E1">
        <w:rPr>
          <w:color w:val="000000"/>
        </w:rPr>
        <w:t>достижений</w:t>
      </w:r>
      <w:proofErr w:type="gramEnd"/>
      <w:r w:rsidRPr="00A946E1">
        <w:rPr>
          <w:color w:val="000000"/>
        </w:rPr>
        <w:t xml:space="preserve"> обучающихся в классном журнале в виде отметок по пятибалльной системе, допустимо использовать только положительную и не различаемую по уровням фиксацию.</w:t>
      </w:r>
    </w:p>
    <w:p w:rsidR="00A946E1" w:rsidRPr="009A434B" w:rsidRDefault="00A946E1" w:rsidP="00A946E1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>
        <w:t>Успеваемость всех обучающихся 2-11 классов подлежит текущему контролю.</w:t>
      </w:r>
    </w:p>
    <w:p w:rsidR="00E53C74" w:rsidRPr="009A434B" w:rsidRDefault="00E53C74" w:rsidP="009A434B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 w:rsidRPr="009A434B">
        <w:rPr>
          <w:color w:val="000000"/>
        </w:rPr>
        <w:lastRenderedPageBreak/>
        <w:t xml:space="preserve">По учебным периодам текущий контроль проводится в следующем порядке: </w:t>
      </w:r>
    </w:p>
    <w:p w:rsidR="00E53C74" w:rsidRPr="00E53C74" w:rsidRDefault="00E53C74" w:rsidP="00E53C74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ind w:left="-10" w:firstLine="370"/>
        <w:jc w:val="both"/>
        <w:rPr>
          <w:color w:val="000000"/>
        </w:rPr>
      </w:pPr>
      <w:r w:rsidRPr="00E53C74">
        <w:rPr>
          <w:color w:val="000000"/>
        </w:rPr>
        <w:t xml:space="preserve">по четвертям - во 2-9 </w:t>
      </w:r>
      <w:r w:rsidRPr="003331B5">
        <w:rPr>
          <w:color w:val="000000"/>
        </w:rPr>
        <w:t>классах по тем предметам учебного плана, которые изучаются в объеме более одного часа в неделю; отметка</w:t>
      </w:r>
      <w:r w:rsidRPr="00E53C74">
        <w:rPr>
          <w:color w:val="000000"/>
        </w:rPr>
        <w:t xml:space="preserve"> за четверть выставляется при наличии не менее трех текущих отметок; </w:t>
      </w:r>
    </w:p>
    <w:p w:rsidR="00E53C74" w:rsidRDefault="00E53C74" w:rsidP="00E53C74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ind w:left="-10" w:firstLine="370"/>
        <w:jc w:val="both"/>
        <w:rPr>
          <w:color w:val="000000"/>
        </w:rPr>
      </w:pPr>
      <w:r w:rsidRPr="00E53C74">
        <w:rPr>
          <w:color w:val="000000"/>
        </w:rPr>
        <w:t>по семестрам - в 10-11 классах по всем предметам учебного плана; отметка за полугодие выставляется при наличии не менее пяти текущих отметок.</w:t>
      </w:r>
    </w:p>
    <w:p w:rsidR="00CE44F5" w:rsidRPr="00CE44F5" w:rsidRDefault="00CE44F5" w:rsidP="00CE44F5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</w:rPr>
      </w:pPr>
      <w:r w:rsidRPr="00CE44F5">
        <w:rPr>
          <w:color w:val="000000"/>
        </w:rPr>
        <w:t>Оценивание обучающихся на уровне начального общего образования осуществляется вербально: в I классе – по всем предметам.</w:t>
      </w:r>
    </w:p>
    <w:p w:rsidR="00CE44F5" w:rsidRPr="00CE44F5" w:rsidRDefault="00CE44F5" w:rsidP="00CE44F5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 w:rsidRPr="00CE44F5">
        <w:rPr>
          <w:color w:val="000000"/>
        </w:rPr>
        <w:t>Со II класса – все предметы оцениваются.</w:t>
      </w:r>
    </w:p>
    <w:p w:rsidR="009A434B" w:rsidRPr="00E53C74" w:rsidRDefault="00950861" w:rsidP="00CE44F5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 w:rsidRPr="00950861">
        <w:t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</w:t>
      </w:r>
      <w:r>
        <w:t>, контингента обучающихся, содержанием учебного материала и используемых образовательных технологий.</w:t>
      </w:r>
    </w:p>
    <w:p w:rsidR="009A434B" w:rsidRPr="00E53C74" w:rsidRDefault="009A434B" w:rsidP="009A434B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 w:rsidRPr="00E53C74">
        <w:rPr>
          <w:color w:val="000000"/>
        </w:rPr>
        <w:t xml:space="preserve">Формы текущего контроля: </w:t>
      </w:r>
    </w:p>
    <w:p w:rsidR="009A434B" w:rsidRPr="00E53C74" w:rsidRDefault="009A434B" w:rsidP="009A434B">
      <w:pPr>
        <w:pStyle w:val="a4"/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14"/>
        </w:tabs>
        <w:suppressAutoHyphens w:val="0"/>
        <w:jc w:val="both"/>
        <w:rPr>
          <w:color w:val="000000"/>
        </w:rPr>
      </w:pPr>
      <w:r w:rsidRPr="00E53C74">
        <w:rPr>
          <w:color w:val="000000"/>
        </w:rPr>
        <w:t xml:space="preserve">различные виды письменных заданий - контрольные работы (тематические, административные, итоговые), сочинения, изложения, диктанты, орфографическая работа, грамматические задания, письмо по памяти; самостоятельные и проверочные работы, диагностические срезы, </w:t>
      </w:r>
      <w:proofErr w:type="gramStart"/>
      <w:r w:rsidRPr="00E53C74">
        <w:rPr>
          <w:color w:val="000000"/>
        </w:rPr>
        <w:t xml:space="preserve">тестирование,   </w:t>
      </w:r>
      <w:proofErr w:type="gramEnd"/>
      <w:r w:rsidRPr="00E53C74">
        <w:rPr>
          <w:color w:val="000000"/>
        </w:rPr>
        <w:t xml:space="preserve">            в том числе с использованием ИКТ; домашняя работа; работа над ошибками и др.; </w:t>
      </w:r>
    </w:p>
    <w:p w:rsidR="009A434B" w:rsidRPr="00E53C74" w:rsidRDefault="009A434B" w:rsidP="009A434B">
      <w:pPr>
        <w:pStyle w:val="a4"/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14"/>
        </w:tabs>
        <w:suppressAutoHyphens w:val="0"/>
        <w:jc w:val="both"/>
        <w:rPr>
          <w:color w:val="000000"/>
        </w:rPr>
      </w:pPr>
      <w:r w:rsidRPr="00E53C74">
        <w:rPr>
          <w:color w:val="000000"/>
        </w:rPr>
        <w:t>различные виды устных опросов - проверка техники чтения, пересказ, чтение вслух, устный счет, аудирование, говорение, диалогическая речь, ответ на уроке, доклад; защита проекта, реферата, творческой, научно-исследовательской работы и др.;</w:t>
      </w:r>
    </w:p>
    <w:p w:rsidR="009A434B" w:rsidRPr="00E53C74" w:rsidRDefault="009A434B" w:rsidP="009A434B">
      <w:pPr>
        <w:pStyle w:val="a4"/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14"/>
        </w:tabs>
        <w:suppressAutoHyphens w:val="0"/>
        <w:jc w:val="both"/>
        <w:rPr>
          <w:color w:val="000000"/>
        </w:rPr>
      </w:pPr>
      <w:r w:rsidRPr="00E53C74">
        <w:rPr>
          <w:color w:val="000000"/>
        </w:rPr>
        <w:t xml:space="preserve">различные виды практических заданий - лабораторные и практические работы, работа с контурными картами, таблицами; выполнение контрольных упражнений, нормативов по физической культуре; творческие работы и др. </w:t>
      </w:r>
    </w:p>
    <w:p w:rsidR="009A434B" w:rsidRPr="00E53C74" w:rsidRDefault="009A434B" w:rsidP="009A434B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>
        <w:t xml:space="preserve">Оценка </w:t>
      </w:r>
      <w:proofErr w:type="gramStart"/>
      <w:r>
        <w:t>устного ответа</w:t>
      </w:r>
      <w:proofErr w:type="gramEnd"/>
      <w:r>
        <w:t xml:space="preserve"> обучающегося при текущем контроле успеваемости выставляется в классный журнал в виде отметки по 5-балльной системе. </w:t>
      </w:r>
    </w:p>
    <w:p w:rsidR="009A434B" w:rsidRPr="00E53C74" w:rsidRDefault="009A434B" w:rsidP="009A434B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>
        <w:t xml:space="preserve">Письменные самостоятельные, контрольные, творческие и другие виды </w:t>
      </w:r>
      <w:proofErr w:type="gramStart"/>
      <w:r>
        <w:t>работ</w:t>
      </w:r>
      <w:proofErr w:type="gramEnd"/>
      <w:r>
        <w:t xml:space="preserve"> обучающихся оцениваются по 5-балльной системе.</w:t>
      </w:r>
    </w:p>
    <w:p w:rsidR="009A434B" w:rsidRPr="00E95303" w:rsidRDefault="009A434B" w:rsidP="009A434B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2"/>
          <w:szCs w:val="22"/>
        </w:rPr>
      </w:pPr>
      <w:r w:rsidRPr="00E53C74">
        <w:rPr>
          <w:color w:val="000000"/>
        </w:rPr>
        <w:t xml:space="preserve">Периодичность и формы текущего поурочного контроля по темам в 1-11 классах определяются учителями самостоятельно с учетом требований </w:t>
      </w:r>
      <w:r w:rsidRPr="00E95303">
        <w:rPr>
          <w:b/>
          <w:bCs/>
          <w:color w:val="000000"/>
        </w:rPr>
        <w:t>федеральных государственных образовательных стандартов общего образования (по уровням образования</w:t>
      </w:r>
      <w:r w:rsidRPr="00E53C74">
        <w:rPr>
          <w:color w:val="000000"/>
        </w:rPr>
        <w:t>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технологий. Материалы для проведения текущего контроля по учебному предмету разрабатываются учителями на основе рабочей программы по учебному предмету.</w:t>
      </w:r>
    </w:p>
    <w:p w:rsidR="00E95303" w:rsidRDefault="00E95303" w:rsidP="00E95303">
      <w:pPr>
        <w:pStyle w:val="a4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825"/>
        <w:jc w:val="both"/>
        <w:rPr>
          <w:sz w:val="22"/>
          <w:szCs w:val="22"/>
        </w:rPr>
      </w:pPr>
    </w:p>
    <w:tbl>
      <w:tblPr>
        <w:tblStyle w:val="a8"/>
        <w:tblW w:w="0" w:type="auto"/>
        <w:tblInd w:w="825" w:type="dxa"/>
        <w:tblLook w:val="04A0" w:firstRow="1" w:lastRow="0" w:firstColumn="1" w:lastColumn="0" w:noHBand="0" w:noVBand="1"/>
      </w:tblPr>
      <w:tblGrid>
        <w:gridCol w:w="2915"/>
        <w:gridCol w:w="2915"/>
        <w:gridCol w:w="2916"/>
      </w:tblGrid>
      <w:tr w:rsidR="00E95303" w:rsidTr="00F934CB">
        <w:tc>
          <w:tcPr>
            <w:tcW w:w="8746" w:type="dxa"/>
            <w:gridSpan w:val="3"/>
          </w:tcPr>
          <w:p w:rsidR="00E95303" w:rsidRPr="00245D3B" w:rsidRDefault="00E95303" w:rsidP="00FD6459">
            <w:pPr>
              <w:pStyle w:val="a4"/>
              <w:ind w:left="0"/>
              <w:jc w:val="center"/>
              <w:rPr>
                <w:b/>
                <w:bCs/>
              </w:rPr>
            </w:pPr>
            <w:r w:rsidRPr="00245D3B">
              <w:rPr>
                <w:b/>
                <w:bCs/>
              </w:rPr>
              <w:t>Согласно ФОП</w:t>
            </w:r>
          </w:p>
        </w:tc>
      </w:tr>
      <w:tr w:rsidR="00E95303" w:rsidTr="00E95303">
        <w:tc>
          <w:tcPr>
            <w:tcW w:w="2915" w:type="dxa"/>
          </w:tcPr>
          <w:p w:rsidR="00E95303" w:rsidRPr="00FD6459" w:rsidRDefault="00A0407C" w:rsidP="00FD6459">
            <w:pPr>
              <w:pStyle w:val="a4"/>
              <w:ind w:left="0"/>
              <w:jc w:val="center"/>
            </w:pPr>
            <w:r w:rsidRPr="00FD6459">
              <w:t>Предмет</w:t>
            </w:r>
          </w:p>
        </w:tc>
        <w:tc>
          <w:tcPr>
            <w:tcW w:w="2915" w:type="dxa"/>
          </w:tcPr>
          <w:p w:rsidR="00E95303" w:rsidRPr="00FD6459" w:rsidRDefault="00A0407C" w:rsidP="00FD6459">
            <w:pPr>
              <w:pStyle w:val="a4"/>
              <w:ind w:left="0"/>
              <w:jc w:val="center"/>
            </w:pPr>
            <w:r w:rsidRPr="00FD6459">
              <w:t>Класс</w:t>
            </w:r>
          </w:p>
        </w:tc>
        <w:tc>
          <w:tcPr>
            <w:tcW w:w="2916" w:type="dxa"/>
          </w:tcPr>
          <w:p w:rsidR="00E95303" w:rsidRPr="00FD6459" w:rsidRDefault="00A0407C" w:rsidP="00FD6459">
            <w:pPr>
              <w:pStyle w:val="a4"/>
              <w:ind w:left="0"/>
              <w:jc w:val="center"/>
            </w:pPr>
            <w:r w:rsidRPr="00FD6459">
              <w:t>Итоговые контрольные работы</w:t>
            </w:r>
          </w:p>
        </w:tc>
      </w:tr>
      <w:tr w:rsidR="00E95303" w:rsidTr="00E95303">
        <w:tc>
          <w:tcPr>
            <w:tcW w:w="2915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Русский язык</w:t>
            </w:r>
          </w:p>
        </w:tc>
        <w:tc>
          <w:tcPr>
            <w:tcW w:w="2915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5</w:t>
            </w:r>
          </w:p>
        </w:tc>
        <w:tc>
          <w:tcPr>
            <w:tcW w:w="2916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12</w:t>
            </w:r>
          </w:p>
        </w:tc>
      </w:tr>
      <w:tr w:rsidR="00E95303" w:rsidTr="00E95303">
        <w:tc>
          <w:tcPr>
            <w:tcW w:w="2915" w:type="dxa"/>
          </w:tcPr>
          <w:p w:rsidR="00E95303" w:rsidRPr="00FD6459" w:rsidRDefault="00E95303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6</w:t>
            </w:r>
          </w:p>
        </w:tc>
        <w:tc>
          <w:tcPr>
            <w:tcW w:w="2916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14</w:t>
            </w:r>
          </w:p>
        </w:tc>
      </w:tr>
      <w:tr w:rsidR="00E95303" w:rsidTr="00E95303">
        <w:tc>
          <w:tcPr>
            <w:tcW w:w="2915" w:type="dxa"/>
          </w:tcPr>
          <w:p w:rsidR="00E95303" w:rsidRPr="00FD6459" w:rsidRDefault="00E95303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7</w:t>
            </w:r>
          </w:p>
        </w:tc>
        <w:tc>
          <w:tcPr>
            <w:tcW w:w="2916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10</w:t>
            </w:r>
          </w:p>
        </w:tc>
      </w:tr>
      <w:tr w:rsidR="00E95303" w:rsidTr="00E95303">
        <w:tc>
          <w:tcPr>
            <w:tcW w:w="2915" w:type="dxa"/>
          </w:tcPr>
          <w:p w:rsidR="00E95303" w:rsidRPr="00FD6459" w:rsidRDefault="00E95303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8</w:t>
            </w:r>
          </w:p>
        </w:tc>
        <w:tc>
          <w:tcPr>
            <w:tcW w:w="2916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9</w:t>
            </w:r>
          </w:p>
        </w:tc>
      </w:tr>
      <w:tr w:rsidR="00E95303" w:rsidTr="00E95303">
        <w:tc>
          <w:tcPr>
            <w:tcW w:w="2915" w:type="dxa"/>
          </w:tcPr>
          <w:p w:rsidR="00E95303" w:rsidRPr="00FD6459" w:rsidRDefault="00E95303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9</w:t>
            </w:r>
          </w:p>
        </w:tc>
        <w:tc>
          <w:tcPr>
            <w:tcW w:w="2916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9</w:t>
            </w:r>
          </w:p>
        </w:tc>
      </w:tr>
      <w:tr w:rsidR="00E95303" w:rsidTr="00E95303">
        <w:tc>
          <w:tcPr>
            <w:tcW w:w="2915" w:type="dxa"/>
          </w:tcPr>
          <w:p w:rsidR="00E95303" w:rsidRPr="00FD6459" w:rsidRDefault="00E95303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10</w:t>
            </w:r>
          </w:p>
        </w:tc>
        <w:tc>
          <w:tcPr>
            <w:tcW w:w="2916" w:type="dxa"/>
          </w:tcPr>
          <w:p w:rsidR="00E95303" w:rsidRPr="00FD6459" w:rsidRDefault="00FD00E5" w:rsidP="00FD6459">
            <w:pPr>
              <w:pStyle w:val="a4"/>
              <w:ind w:left="0"/>
              <w:jc w:val="center"/>
            </w:pPr>
            <w:r w:rsidRPr="00FD6459">
              <w:t>5</w:t>
            </w:r>
          </w:p>
        </w:tc>
      </w:tr>
      <w:tr w:rsidR="00FD00E5" w:rsidTr="00E95303">
        <w:tc>
          <w:tcPr>
            <w:tcW w:w="2915" w:type="dxa"/>
          </w:tcPr>
          <w:p w:rsidR="00FD00E5" w:rsidRPr="00FD6459" w:rsidRDefault="00FD00E5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FD00E5" w:rsidRPr="00FD6459" w:rsidRDefault="00FD00E5" w:rsidP="00FD6459">
            <w:pPr>
              <w:pStyle w:val="a4"/>
              <w:ind w:left="0"/>
              <w:jc w:val="center"/>
            </w:pPr>
            <w:r w:rsidRPr="00FD6459">
              <w:t>11</w:t>
            </w:r>
          </w:p>
        </w:tc>
        <w:tc>
          <w:tcPr>
            <w:tcW w:w="2916" w:type="dxa"/>
          </w:tcPr>
          <w:p w:rsidR="00FD00E5" w:rsidRPr="00FD6459" w:rsidRDefault="00FD00E5" w:rsidP="00FD6459">
            <w:pPr>
              <w:pStyle w:val="a4"/>
              <w:ind w:left="0"/>
              <w:jc w:val="center"/>
            </w:pPr>
            <w:r w:rsidRPr="00FD6459">
              <w:t>5</w:t>
            </w:r>
          </w:p>
        </w:tc>
      </w:tr>
      <w:tr w:rsidR="00FD6459" w:rsidTr="00E95303"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Литература</w:t>
            </w:r>
          </w:p>
        </w:tc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 w:rsidRPr="00FD6459">
              <w:t>5</w:t>
            </w:r>
          </w:p>
        </w:tc>
        <w:tc>
          <w:tcPr>
            <w:tcW w:w="2916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2</w:t>
            </w:r>
          </w:p>
        </w:tc>
      </w:tr>
      <w:tr w:rsidR="00FD6459" w:rsidTr="00E95303"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 w:rsidRPr="00FD6459">
              <w:t>6</w:t>
            </w:r>
          </w:p>
        </w:tc>
        <w:tc>
          <w:tcPr>
            <w:tcW w:w="2916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2</w:t>
            </w:r>
          </w:p>
        </w:tc>
      </w:tr>
      <w:tr w:rsidR="00FD6459" w:rsidTr="00E95303"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 w:rsidRPr="00FD6459">
              <w:t>7</w:t>
            </w:r>
          </w:p>
        </w:tc>
        <w:tc>
          <w:tcPr>
            <w:tcW w:w="2916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2</w:t>
            </w:r>
          </w:p>
        </w:tc>
      </w:tr>
      <w:tr w:rsidR="00FD6459" w:rsidTr="00E95303"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 w:rsidRPr="00FD6459">
              <w:t>8</w:t>
            </w:r>
          </w:p>
        </w:tc>
        <w:tc>
          <w:tcPr>
            <w:tcW w:w="2916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2</w:t>
            </w:r>
          </w:p>
        </w:tc>
      </w:tr>
      <w:tr w:rsidR="00FD6459" w:rsidTr="00E95303"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 w:rsidRPr="00FD6459">
              <w:t>9</w:t>
            </w:r>
          </w:p>
        </w:tc>
        <w:tc>
          <w:tcPr>
            <w:tcW w:w="2916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4</w:t>
            </w:r>
          </w:p>
        </w:tc>
      </w:tr>
      <w:tr w:rsidR="00FD6459" w:rsidTr="00E95303"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 w:rsidRPr="00FD6459">
              <w:t>10</w:t>
            </w:r>
          </w:p>
        </w:tc>
        <w:tc>
          <w:tcPr>
            <w:tcW w:w="2916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4</w:t>
            </w:r>
          </w:p>
        </w:tc>
      </w:tr>
      <w:tr w:rsidR="00FD6459" w:rsidTr="00E95303"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</w:p>
        </w:tc>
        <w:tc>
          <w:tcPr>
            <w:tcW w:w="2915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 w:rsidRPr="00FD6459">
              <w:t>11</w:t>
            </w:r>
          </w:p>
        </w:tc>
        <w:tc>
          <w:tcPr>
            <w:tcW w:w="2916" w:type="dxa"/>
          </w:tcPr>
          <w:p w:rsidR="00FD6459" w:rsidRPr="00FD6459" w:rsidRDefault="00FD6459" w:rsidP="00FD6459">
            <w:pPr>
              <w:pStyle w:val="a4"/>
              <w:ind w:left="0"/>
              <w:jc w:val="center"/>
            </w:pPr>
            <w:r>
              <w:t>4</w:t>
            </w:r>
          </w:p>
        </w:tc>
      </w:tr>
    </w:tbl>
    <w:p w:rsidR="00E95303" w:rsidRPr="00E95303" w:rsidRDefault="00E95303" w:rsidP="00E95303">
      <w:pPr>
        <w:pStyle w:val="a4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825"/>
        <w:jc w:val="both"/>
        <w:rPr>
          <w:sz w:val="22"/>
          <w:szCs w:val="22"/>
        </w:rPr>
      </w:pPr>
    </w:p>
    <w:p w:rsidR="00E95303" w:rsidRPr="00E95303" w:rsidRDefault="00E95303" w:rsidP="00E953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60"/>
        <w:jc w:val="both"/>
        <w:rPr>
          <w:sz w:val="22"/>
          <w:szCs w:val="22"/>
        </w:rPr>
      </w:pPr>
    </w:p>
    <w:p w:rsidR="001F4BF0" w:rsidRDefault="001F4BF0" w:rsidP="00F726E4">
      <w:pPr>
        <w:pStyle w:val="a4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</w:rPr>
      </w:pPr>
    </w:p>
    <w:p w:rsidR="00CE44F5" w:rsidRPr="003331B5" w:rsidRDefault="00CE44F5" w:rsidP="00CE44F5">
      <w:pPr>
        <w:pStyle w:val="a4"/>
        <w:widowControl w:val="0"/>
        <w:numPr>
          <w:ilvl w:val="1"/>
          <w:numId w:val="6"/>
        </w:numPr>
        <w:suppressAutoHyphens w:val="0"/>
        <w:autoSpaceDE w:val="0"/>
        <w:autoSpaceDN w:val="0"/>
        <w:spacing w:line="276" w:lineRule="auto"/>
        <w:ind w:left="284" w:right="-70"/>
        <w:jc w:val="both"/>
      </w:pPr>
      <w:r w:rsidRPr="003331B5">
        <w:rPr>
          <w:b/>
          <w:bCs/>
        </w:rPr>
        <w:t>Тематическая отметка</w:t>
      </w:r>
      <w:r w:rsidRPr="003331B5">
        <w:t xml:space="preserve"> выставляется в классный журнал в колонку с </w:t>
      </w:r>
      <w:proofErr w:type="gramStart"/>
      <w:r w:rsidRPr="003331B5">
        <w:t>надписью</w:t>
      </w:r>
      <w:proofErr w:type="gramEnd"/>
      <w:r w:rsidRPr="003331B5">
        <w:t xml:space="preserve"> «Тематическая» без даты только в 10-11 классах. Тематическая отметка не подлежит коррекции. При выставлении тематической отметки учитываются все виды учебной деятельности, что подлежат оцениванию в течение изучения темы.</w:t>
      </w:r>
    </w:p>
    <w:p w:rsidR="00CE44F5" w:rsidRDefault="00CE44F5" w:rsidP="00CE44F5">
      <w:pPr>
        <w:widowControl w:val="0"/>
        <w:autoSpaceDE w:val="0"/>
        <w:autoSpaceDN w:val="0"/>
        <w:spacing w:line="276" w:lineRule="auto"/>
        <w:ind w:right="166"/>
      </w:pPr>
      <w:r w:rsidRPr="003331B5">
        <w:t>Семестровая отметка выставляется на основании Тематических.</w:t>
      </w:r>
      <w:r>
        <w:t xml:space="preserve"> </w:t>
      </w:r>
    </w:p>
    <w:p w:rsidR="00CE44F5" w:rsidRDefault="00CE44F5" w:rsidP="00CE44F5">
      <w:pPr>
        <w:pStyle w:val="a4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ind w:left="825"/>
        <w:jc w:val="both"/>
        <w:rPr>
          <w:color w:val="000000"/>
        </w:rPr>
      </w:pPr>
    </w:p>
    <w:p w:rsidR="001F4BF0" w:rsidRPr="001F4BF0" w:rsidRDefault="001F4BF0" w:rsidP="001F4BF0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jc w:val="both"/>
        <w:rPr>
          <w:color w:val="000000"/>
        </w:rPr>
      </w:pPr>
      <w:r w:rsidRPr="001F4BF0">
        <w:rPr>
          <w:color w:val="000000"/>
        </w:rPr>
        <w:t xml:space="preserve">Общие критерии оценки предметных образовательных результатов (ФГОС) обучающихся: </w:t>
      </w:r>
    </w:p>
    <w:p w:rsidR="001F4BF0" w:rsidRPr="001F4BF0" w:rsidRDefault="001F4BF0" w:rsidP="001F4BF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ind w:left="10" w:firstLine="350"/>
        <w:jc w:val="both"/>
        <w:rPr>
          <w:color w:val="000000"/>
        </w:rPr>
      </w:pPr>
      <w:r w:rsidRPr="001F4BF0">
        <w:rPr>
          <w:color w:val="000000"/>
        </w:rPr>
        <w:t>"5" ("отлично") ставится, если обучающийся выполняет более 90 % работы, показывает высокий уровень усвоения образовательных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включая письменные работы, допускает не более одного недочета;</w:t>
      </w:r>
    </w:p>
    <w:p w:rsidR="001F4BF0" w:rsidRPr="001F4BF0" w:rsidRDefault="001F4BF0" w:rsidP="001F4BF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ind w:left="10" w:firstLine="350"/>
        <w:jc w:val="both"/>
        <w:rPr>
          <w:color w:val="000000"/>
        </w:rPr>
      </w:pPr>
      <w:r w:rsidRPr="001F4BF0">
        <w:rPr>
          <w:color w:val="000000"/>
        </w:rPr>
        <w:t>"4" ("хорошо") ставится, если обучающийся выполняет не менее 70 % работы, демонстрирует усвоение образовательных программ на повышенном уровне; отвечает без особых затруднений на вопросы учителя; умеет применять полученные знания на практике; в устных ответах не допускает существенных ошибок, легко устраняет отдельные неточности с помощью дополнительных вопросов учителя, письменные работы выполняет полностью, но допускает в них не более одной негрубой ошибки и одного недочета или не более двух недочетов. Знания, оцениваемые "5" и "4", как правило, характеризуются высоким понятийным уровнем, глубоким усвоением фактов и умением делать обобщения;</w:t>
      </w:r>
    </w:p>
    <w:p w:rsidR="001F4BF0" w:rsidRPr="001F4BF0" w:rsidRDefault="001F4BF0" w:rsidP="001F4BF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ind w:left="10" w:firstLine="350"/>
        <w:jc w:val="both"/>
        <w:rPr>
          <w:color w:val="000000"/>
        </w:rPr>
      </w:pPr>
      <w:r w:rsidRPr="001F4BF0">
        <w:rPr>
          <w:color w:val="000000"/>
        </w:rPr>
        <w:t xml:space="preserve">"3" ("удовлетворительно") ставится, если обучающийся выполняет не менее 50 % работы, обнаруживает усвоение обязательного (базового) уровня образовательных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ответить на вопросы воспроизводящего характера и испытывает затруднения при ответах на видоизмененные вопросы; в письменных работах выполняет не менее половины работы или допускает: </w:t>
      </w:r>
    </w:p>
    <w:p w:rsidR="001F4BF0" w:rsidRPr="001F4BF0" w:rsidRDefault="001F4BF0" w:rsidP="001F4BF0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1F4BF0">
        <w:rPr>
          <w:color w:val="000000"/>
        </w:rPr>
        <w:t xml:space="preserve">не более двух грубых ошибок; </w:t>
      </w:r>
    </w:p>
    <w:p w:rsidR="001F4BF0" w:rsidRPr="001F4BF0" w:rsidRDefault="001F4BF0" w:rsidP="001F4BF0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1F4BF0">
        <w:rPr>
          <w:color w:val="000000"/>
        </w:rPr>
        <w:t xml:space="preserve">не более одной грубой и одной негрубой ошибки и одного недочета; </w:t>
      </w:r>
    </w:p>
    <w:p w:rsidR="001F4BF0" w:rsidRPr="001F4BF0" w:rsidRDefault="001F4BF0" w:rsidP="001F4BF0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1F4BF0">
        <w:rPr>
          <w:color w:val="000000"/>
        </w:rPr>
        <w:t xml:space="preserve">не более двух-трех негрубых ошибок; </w:t>
      </w:r>
    </w:p>
    <w:p w:rsidR="001F4BF0" w:rsidRPr="001F4BF0" w:rsidRDefault="001F4BF0" w:rsidP="001F4BF0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1F4BF0">
        <w:rPr>
          <w:color w:val="000000"/>
        </w:rPr>
        <w:t xml:space="preserve">одной негрубой ошибки и трех недочетов; </w:t>
      </w:r>
    </w:p>
    <w:p w:rsidR="001F4BF0" w:rsidRPr="001F4BF0" w:rsidRDefault="001F4BF0" w:rsidP="001F4BF0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1F4BF0">
        <w:rPr>
          <w:color w:val="000000"/>
        </w:rPr>
        <w:t xml:space="preserve">четырех-пяти недочетов при отсутствии ошибок. </w:t>
      </w:r>
    </w:p>
    <w:p w:rsidR="001F4BF0" w:rsidRPr="001F4BF0" w:rsidRDefault="001F4BF0" w:rsidP="001F4B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jc w:val="both"/>
        <w:rPr>
          <w:color w:val="000000"/>
        </w:rPr>
      </w:pPr>
      <w:r w:rsidRPr="001F4BF0">
        <w:rPr>
          <w:color w:val="000000"/>
        </w:rPr>
        <w:t xml:space="preserve">Знания, оцениваемые баллом "3", находятся на уровне представлений и элементарных понятий. </w:t>
      </w:r>
    </w:p>
    <w:p w:rsidR="001F4BF0" w:rsidRPr="001F4BF0" w:rsidRDefault="001F4BF0" w:rsidP="001F4BF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ind w:left="0" w:firstLine="360"/>
        <w:jc w:val="both"/>
        <w:rPr>
          <w:color w:val="000000"/>
        </w:rPr>
      </w:pPr>
      <w:r w:rsidRPr="001F4BF0">
        <w:rPr>
          <w:color w:val="000000"/>
        </w:rPr>
        <w:t xml:space="preserve">"2" ("неудовлетворительно") ставится при освоении материала на низком уровне, если выполнено менее 50 % работы, если обучающийся имеет отдельные представления об изученном материале, при этом большая часть обязательного (базового) уровня образовательных программ не усвоена, обучающийся испытывает затруднения при ответах на вопросы воспроизводящего характера;                в письменных работах допускает число ошибок и недочетов, превосходящее норму, при которой может быть выставлена отметка "3". </w:t>
      </w:r>
    </w:p>
    <w:p w:rsidR="001F4BF0" w:rsidRDefault="001F4BF0" w:rsidP="00A52473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567"/>
        </w:tabs>
        <w:ind w:hanging="825"/>
        <w:jc w:val="both"/>
        <w:rPr>
          <w:color w:val="000000"/>
        </w:rPr>
      </w:pPr>
      <w:r w:rsidRPr="00A52473">
        <w:rPr>
          <w:color w:val="000000"/>
        </w:rPr>
        <w:t xml:space="preserve"> Отметки за устные ответы по всем предметам выставляются учителем в ходе урока. За выполнение контрольных упражнений, нормативов по физической культуре отметки также выставляются в ходе урока. </w:t>
      </w:r>
    </w:p>
    <w:p w:rsidR="009A434B" w:rsidRPr="00A52473" w:rsidRDefault="009A434B" w:rsidP="00A52473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567"/>
        </w:tabs>
        <w:ind w:hanging="825"/>
        <w:jc w:val="both"/>
        <w:rPr>
          <w:color w:val="000000"/>
        </w:rPr>
      </w:pPr>
      <w:r w:rsidRPr="00A52473">
        <w:rPr>
          <w:color w:val="000000"/>
        </w:rPr>
        <w:t xml:space="preserve">За письменные работы отметка выставляется учителем после проверки работы в следующие сроки: </w:t>
      </w:r>
    </w:p>
    <w:p w:rsidR="009A434B" w:rsidRPr="00A52473" w:rsidRDefault="009A434B" w:rsidP="00A52473">
      <w:pPr>
        <w:pStyle w:val="a4"/>
        <w:numPr>
          <w:ilvl w:val="0"/>
          <w:numId w:val="1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  <w:lang w:val="en-US"/>
        </w:rPr>
      </w:pPr>
      <w:r w:rsidRPr="00A52473">
        <w:rPr>
          <w:color w:val="000000"/>
          <w:lang w:val="en-US"/>
        </w:rPr>
        <w:t xml:space="preserve">в </w:t>
      </w:r>
      <w:proofErr w:type="spellStart"/>
      <w:r w:rsidRPr="00A52473">
        <w:rPr>
          <w:color w:val="000000"/>
          <w:lang w:val="en-US"/>
        </w:rPr>
        <w:t>ходе</w:t>
      </w:r>
      <w:proofErr w:type="spellEnd"/>
      <w:r w:rsidRPr="00A52473">
        <w:rPr>
          <w:color w:val="000000"/>
        </w:rPr>
        <w:t xml:space="preserve"> </w:t>
      </w:r>
      <w:proofErr w:type="spellStart"/>
      <w:r w:rsidRPr="00A52473">
        <w:rPr>
          <w:color w:val="000000"/>
          <w:lang w:val="en-US"/>
        </w:rPr>
        <w:t>урока</w:t>
      </w:r>
      <w:proofErr w:type="spellEnd"/>
      <w:r w:rsidRPr="00A52473">
        <w:rPr>
          <w:color w:val="000000"/>
          <w:lang w:val="en-US"/>
        </w:rPr>
        <w:t xml:space="preserve">; </w:t>
      </w:r>
    </w:p>
    <w:p w:rsidR="009A434B" w:rsidRPr="00A52473" w:rsidRDefault="009A434B" w:rsidP="00A52473">
      <w:pPr>
        <w:pStyle w:val="a4"/>
        <w:numPr>
          <w:ilvl w:val="0"/>
          <w:numId w:val="1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A52473">
        <w:rPr>
          <w:color w:val="000000"/>
        </w:rPr>
        <w:t>в течение 3 дней после проведения: классных, домашних, контрольных работ по</w:t>
      </w:r>
      <w:r w:rsidR="00A52473">
        <w:rPr>
          <w:color w:val="000000"/>
        </w:rPr>
        <w:t xml:space="preserve"> </w:t>
      </w:r>
      <w:r w:rsidRPr="00A52473">
        <w:rPr>
          <w:color w:val="000000"/>
        </w:rPr>
        <w:t xml:space="preserve">русскому языку и математике (алгебра, геометрия) во 2-8 классах, по физике в 7-11 классах, химии в 8-11 классах, иностранному языку в 5-11 классах; </w:t>
      </w:r>
    </w:p>
    <w:p w:rsidR="009A434B" w:rsidRPr="00A52473" w:rsidRDefault="009A434B" w:rsidP="00A52473">
      <w:pPr>
        <w:pStyle w:val="a4"/>
        <w:numPr>
          <w:ilvl w:val="0"/>
          <w:numId w:val="1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A52473">
        <w:rPr>
          <w:color w:val="000000"/>
        </w:rPr>
        <w:t xml:space="preserve">не позднее, чем через 5 рабочих дней после проведения: творческих работ по русскому языку и литературе в 5-8 классах; </w:t>
      </w:r>
    </w:p>
    <w:p w:rsidR="009A434B" w:rsidRPr="00A52473" w:rsidRDefault="009A434B" w:rsidP="00A52473">
      <w:pPr>
        <w:pStyle w:val="a4"/>
        <w:numPr>
          <w:ilvl w:val="0"/>
          <w:numId w:val="1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A52473">
        <w:rPr>
          <w:color w:val="000000"/>
        </w:rPr>
        <w:t xml:space="preserve">не позднее, чем через 7 рабочих дней после проведения сочинения (изложения) по русскому языку и литературе в 9-11 классах; </w:t>
      </w:r>
    </w:p>
    <w:p w:rsidR="009A434B" w:rsidRPr="00A52473" w:rsidRDefault="009A434B" w:rsidP="00A52473">
      <w:pPr>
        <w:pStyle w:val="a4"/>
        <w:numPr>
          <w:ilvl w:val="0"/>
          <w:numId w:val="1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uppressAutoHyphens w:val="0"/>
        <w:jc w:val="both"/>
        <w:rPr>
          <w:color w:val="000000"/>
        </w:rPr>
      </w:pPr>
      <w:r w:rsidRPr="00A52473">
        <w:rPr>
          <w:color w:val="000000"/>
        </w:rPr>
        <w:t xml:space="preserve">через урок после проведения контрольных работ в 9-11 классах по остальным предметам. </w:t>
      </w:r>
    </w:p>
    <w:p w:rsidR="001F4BF0" w:rsidRPr="00A52473" w:rsidRDefault="00A52473" w:rsidP="001F4BF0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jc w:val="both"/>
        <w:rPr>
          <w:b/>
          <w:bCs/>
          <w:color w:val="000000"/>
        </w:rPr>
      </w:pPr>
      <w:r w:rsidRPr="00A52473">
        <w:rPr>
          <w:b/>
          <w:bCs/>
          <w:color w:val="000000"/>
        </w:rPr>
        <w:t>Не допускается:</w:t>
      </w:r>
    </w:p>
    <w:p w:rsidR="00A52473" w:rsidRDefault="00A52473" w:rsidP="00A52473">
      <w:pPr>
        <w:pStyle w:val="a4"/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ind w:left="993"/>
        <w:jc w:val="both"/>
        <w:rPr>
          <w:color w:val="000000"/>
        </w:rPr>
      </w:pPr>
      <w:r w:rsidRPr="00A52473">
        <w:rPr>
          <w:color w:val="000000"/>
        </w:rPr>
        <w:t xml:space="preserve">проведение всех видов проверочных работ в первый и последний день учебной четверти (полугодия); </w:t>
      </w:r>
    </w:p>
    <w:p w:rsidR="00A52473" w:rsidRPr="00A52473" w:rsidRDefault="00A52473" w:rsidP="00A52473">
      <w:pPr>
        <w:pStyle w:val="a4"/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ind w:left="993"/>
        <w:jc w:val="both"/>
        <w:rPr>
          <w:color w:val="000000"/>
        </w:rPr>
      </w:pPr>
      <w:r w:rsidRPr="00A52473">
        <w:rPr>
          <w:color w:val="000000"/>
        </w:rPr>
        <w:t xml:space="preserve">опрос и выставление неудовлетворительных отметок обучающимся сразу после пропуска занятий по уважительной причине, которыми признаются: </w:t>
      </w:r>
    </w:p>
    <w:p w:rsidR="00A52473" w:rsidRPr="003331B5" w:rsidRDefault="00A52473" w:rsidP="00A52473">
      <w:pPr>
        <w:pStyle w:val="a4"/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jc w:val="both"/>
        <w:rPr>
          <w:color w:val="000000"/>
        </w:rPr>
      </w:pPr>
      <w:r w:rsidRPr="003331B5">
        <w:rPr>
          <w:color w:val="000000"/>
        </w:rPr>
        <w:t>болезнь обучающегося, подтвержденная медицинской справкой,</w:t>
      </w:r>
    </w:p>
    <w:p w:rsidR="00A52473" w:rsidRPr="003331B5" w:rsidRDefault="00A52473" w:rsidP="00A52473">
      <w:pPr>
        <w:pStyle w:val="a4"/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jc w:val="both"/>
        <w:rPr>
          <w:color w:val="000000"/>
        </w:rPr>
      </w:pPr>
      <w:r w:rsidRPr="003331B5">
        <w:rPr>
          <w:color w:val="000000"/>
        </w:rPr>
        <w:t xml:space="preserve">трагические обстоятельства семейного характера, </w:t>
      </w:r>
    </w:p>
    <w:p w:rsidR="00A52473" w:rsidRPr="003331B5" w:rsidRDefault="00A52473" w:rsidP="00A52473">
      <w:pPr>
        <w:pStyle w:val="a4"/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jc w:val="both"/>
        <w:rPr>
          <w:color w:val="000000"/>
        </w:rPr>
      </w:pPr>
      <w:r w:rsidRPr="003331B5">
        <w:rPr>
          <w:color w:val="000000"/>
        </w:rPr>
        <w:t xml:space="preserve">участие в спортивных и интеллектуальных соревнованиях, конкурсах, олимпиадах и других региональных и федеральных мероприятиях. </w:t>
      </w:r>
    </w:p>
    <w:p w:rsidR="00A52473" w:rsidRPr="003331B5" w:rsidRDefault="00A52473" w:rsidP="00A52473">
      <w:pPr>
        <w:pStyle w:val="a4"/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jc w:val="both"/>
        <w:rPr>
          <w:color w:val="000000"/>
        </w:rPr>
      </w:pPr>
      <w:r w:rsidRPr="003331B5">
        <w:rPr>
          <w:color w:val="000000"/>
        </w:rPr>
        <w:t>проведение более двух контрольных работ в один учебный день.</w:t>
      </w:r>
    </w:p>
    <w:p w:rsidR="00DD7176" w:rsidRPr="003331B5" w:rsidRDefault="009D215B" w:rsidP="00A80A48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</w:rPr>
      </w:pPr>
      <w:r w:rsidRPr="003331B5">
        <w:t xml:space="preserve">При выставлении итоговых отметок за четверть и год учитель должен руководствоваться нормами оценок, опубликованными в </w:t>
      </w:r>
      <w:r w:rsidR="00950861" w:rsidRPr="003331B5">
        <w:t>ФООП</w:t>
      </w:r>
      <w:r w:rsidRPr="003331B5">
        <w:t xml:space="preserve"> по конкретному предмету, с округлением в большую сторону в пользу ученика. </w:t>
      </w:r>
    </w:p>
    <w:p w:rsidR="00DD7176" w:rsidRPr="00863BB7" w:rsidRDefault="009D215B" w:rsidP="00950861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</w:rPr>
      </w:pPr>
      <w:r>
        <w:t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две трети учебного времени, могут быть не аттестованными. Вопрос об аттестации таких учащихся решается в индивидуальном порядке.</w:t>
      </w:r>
    </w:p>
    <w:p w:rsidR="00863BB7" w:rsidRPr="00950861" w:rsidRDefault="00863BB7" w:rsidP="00950861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</w:rPr>
      </w:pPr>
      <w:r w:rsidRPr="00863BB7">
        <w:rPr>
          <w:color w:val="000000"/>
        </w:rPr>
        <w:t xml:space="preserve">Обучающимся, временно находящимся в санаторных школах, реабилитационных центрах, четвертные отметки выставляются на основе отметок, полученных в этих учебных учреждениях. </w:t>
      </w:r>
    </w:p>
    <w:p w:rsidR="00863BB7" w:rsidRPr="00863BB7" w:rsidRDefault="00863BB7" w:rsidP="00863BB7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  <w:sz w:val="22"/>
          <w:szCs w:val="22"/>
        </w:rPr>
      </w:pPr>
      <w:r w:rsidRPr="00863BB7">
        <w:rPr>
          <w:color w:val="000000"/>
        </w:rPr>
        <w:t xml:space="preserve">Обучающимся, переведенным из других образовательных организаций, четвертные (полугодовые) отметки могут быть выставлены с учетом отметок, полученных в этих образовательных организациях. </w:t>
      </w:r>
    </w:p>
    <w:p w:rsidR="00863BB7" w:rsidRPr="003331B5" w:rsidRDefault="00863BB7" w:rsidP="00451698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</w:rPr>
      </w:pPr>
      <w:r w:rsidRPr="00863BB7">
        <w:rPr>
          <w:color w:val="000000"/>
        </w:rPr>
        <w:t xml:space="preserve">Обучающимся, переведенным на обучение по индивидуальному учебному плану на дому, отметки выставляются по учебным предметам, отраженным в учебном плане индивидуального обучения на дому. Учет успеваемости этой категории обучающихся ведется в отдельном журнале. </w:t>
      </w:r>
      <w:r>
        <w:t xml:space="preserve"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</w:t>
      </w:r>
      <w:r w:rsidRPr="003331B5">
        <w:t>индивидуальным учебным планом.</w:t>
      </w:r>
    </w:p>
    <w:p w:rsidR="00451698" w:rsidRPr="003331B5" w:rsidRDefault="00451698" w:rsidP="00451698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</w:rPr>
      </w:pPr>
      <w:r w:rsidRPr="003331B5">
        <w:rPr>
          <w:color w:val="000000"/>
        </w:rPr>
        <w:t>Если обучающийся пропустил по болезни или другой уважительной причине 2/3 и более уроков, то за четверть он может быть не аттестован, не считаясь при этом неуспевающим, Изучение пропущенного материала переносится на следующую четверть.</w:t>
      </w:r>
      <w:r w:rsidRPr="003331B5">
        <w:rPr>
          <w:color w:val="000000"/>
          <w:sz w:val="28"/>
          <w:szCs w:val="28"/>
        </w:rPr>
        <w:t xml:space="preserve"> </w:t>
      </w:r>
      <w:r w:rsidRPr="003331B5">
        <w:rPr>
          <w:color w:val="000000"/>
        </w:rPr>
        <w:t xml:space="preserve">Ответственность за изучение пропущенного обучающимися учебного материала возлагается на обучающегося, его родителей (законных представителей). </w:t>
      </w:r>
    </w:p>
    <w:p w:rsidR="00950861" w:rsidRPr="003331B5" w:rsidRDefault="001F6618" w:rsidP="00950861">
      <w:pPr>
        <w:pStyle w:val="a4"/>
        <w:numPr>
          <w:ilvl w:val="1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  <w:tab w:val="left" w:pos="1134"/>
        </w:tabs>
        <w:jc w:val="both"/>
        <w:rPr>
          <w:color w:val="000000"/>
        </w:rPr>
      </w:pPr>
      <w:r w:rsidRPr="003331B5">
        <w:t>Классные руководители</w:t>
      </w:r>
      <w:r w:rsidR="00950861" w:rsidRPr="003331B5">
        <w:t xml:space="preserve">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Родители (законные представители) имеют право на получение информации об итогах текущего контроля успеваемости,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16756F" w:rsidRPr="003331B5" w:rsidRDefault="0016756F"/>
    <w:p w:rsidR="00DD7176" w:rsidRPr="0016756F" w:rsidRDefault="00F71AAF" w:rsidP="0016756F">
      <w:pPr>
        <w:pStyle w:val="a4"/>
        <w:numPr>
          <w:ilvl w:val="0"/>
          <w:numId w:val="2"/>
        </w:numPr>
        <w:jc w:val="center"/>
        <w:rPr>
          <w:b/>
        </w:rPr>
      </w:pPr>
      <w:r w:rsidRPr="003331B5">
        <w:rPr>
          <w:b/>
        </w:rPr>
        <w:t>Формы и порядок проведения</w:t>
      </w:r>
      <w:bookmarkStart w:id="0" w:name="_GoBack"/>
      <w:bookmarkEnd w:id="0"/>
      <w:r w:rsidRPr="00F71AAF">
        <w:rPr>
          <w:b/>
        </w:rPr>
        <w:t xml:space="preserve"> промежуточной аттестации. </w:t>
      </w:r>
    </w:p>
    <w:p w:rsidR="00090E56" w:rsidRDefault="00090E56"/>
    <w:p w:rsidR="00090E56" w:rsidRDefault="00090E56" w:rsidP="00090E56">
      <w:pPr>
        <w:pStyle w:val="a4"/>
        <w:numPr>
          <w:ilvl w:val="1"/>
          <w:numId w:val="2"/>
        </w:numPr>
        <w:ind w:left="426"/>
      </w:pPr>
      <w:r>
        <w:t xml:space="preserve"> </w:t>
      </w:r>
      <w:r w:rsidRPr="00734C1A">
        <w:t xml:space="preserve">Промежуточная аттестация </w:t>
      </w:r>
      <w:proofErr w:type="gramStart"/>
      <w:r w:rsidRPr="00734C1A">
        <w:t xml:space="preserve">проводится  </w:t>
      </w:r>
      <w:r w:rsidR="00E94F5D" w:rsidRPr="00734C1A">
        <w:t>во</w:t>
      </w:r>
      <w:proofErr w:type="gramEnd"/>
      <w:r w:rsidR="00E94F5D" w:rsidRPr="00734C1A">
        <w:t xml:space="preserve"> 2-8, 10-х классах.</w:t>
      </w:r>
    </w:p>
    <w:p w:rsidR="00E94F5D" w:rsidRDefault="00734C1A" w:rsidP="00E94F5D">
      <w:pPr>
        <w:pStyle w:val="a4"/>
        <w:numPr>
          <w:ilvl w:val="1"/>
          <w:numId w:val="2"/>
        </w:numPr>
        <w:ind w:left="426"/>
        <w:jc w:val="both"/>
      </w:pPr>
      <w:r>
        <w:t xml:space="preserve"> </w:t>
      </w:r>
      <w:r w:rsidR="00E94F5D">
        <w:t>Годовая промежуточная аттестация проводится в форме выставления годовой о</w:t>
      </w:r>
      <w:r w:rsidR="00A05B78">
        <w:t>тметки</w:t>
      </w:r>
      <w:r w:rsidR="00E94F5D">
        <w:t xml:space="preserve"> с учётом четвертных (семестровых) отметок по всем предметам учебного плана </w:t>
      </w:r>
      <w:proofErr w:type="gramStart"/>
      <w:r w:rsidR="00E94F5D">
        <w:t>о</w:t>
      </w:r>
      <w:r w:rsidR="00E94F5D" w:rsidRPr="00E94F5D">
        <w:t>бязательн</w:t>
      </w:r>
      <w:r w:rsidR="00E94F5D">
        <w:t xml:space="preserve">ой </w:t>
      </w:r>
      <w:r w:rsidR="00E94F5D" w:rsidRPr="00E94F5D">
        <w:t xml:space="preserve"> част</w:t>
      </w:r>
      <w:r w:rsidR="00E94F5D">
        <w:t>и</w:t>
      </w:r>
      <w:proofErr w:type="gramEnd"/>
      <w:r w:rsidR="00E94F5D">
        <w:t xml:space="preserve">. </w:t>
      </w:r>
    </w:p>
    <w:p w:rsidR="00DD7176" w:rsidRDefault="009D215B" w:rsidP="00734C1A">
      <w:pPr>
        <w:pStyle w:val="a4"/>
        <w:numPr>
          <w:ilvl w:val="1"/>
          <w:numId w:val="2"/>
        </w:numPr>
        <w:ind w:left="426"/>
        <w:jc w:val="both"/>
      </w:pPr>
      <w:r>
        <w:t xml:space="preserve"> Итоги промежуточной аттестации обсуждаются на заседаниях методических объединений и Педагогического </w:t>
      </w:r>
      <w:r w:rsidR="00734C1A">
        <w:t>с</w:t>
      </w:r>
      <w:r>
        <w:t xml:space="preserve">овета </w:t>
      </w:r>
      <w:r w:rsidR="00734C1A">
        <w:t>школы</w:t>
      </w:r>
      <w:r>
        <w:t>.</w:t>
      </w:r>
    </w:p>
    <w:p w:rsidR="00734C1A" w:rsidRDefault="00734C1A" w:rsidP="00734C1A">
      <w:pPr>
        <w:jc w:val="both"/>
      </w:pPr>
    </w:p>
    <w:p w:rsidR="00C23F69" w:rsidRDefault="00C23F69"/>
    <w:p w:rsidR="00C23F69" w:rsidRDefault="00C23F69" w:rsidP="00AE0523">
      <w:pPr>
        <w:jc w:val="both"/>
      </w:pPr>
      <w:r>
        <w:t xml:space="preserve">   </w:t>
      </w:r>
    </w:p>
    <w:p w:rsidR="00C17DF9" w:rsidRDefault="00C17DF9" w:rsidP="00C17DF9">
      <w:pPr>
        <w:pStyle w:val="a4"/>
        <w:numPr>
          <w:ilvl w:val="0"/>
          <w:numId w:val="3"/>
        </w:numPr>
        <w:suppressAutoHyphens w:val="0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C17DF9" w:rsidRPr="00FA653C" w:rsidRDefault="00C17DF9" w:rsidP="00C17DF9">
      <w:pPr>
        <w:pStyle w:val="a4"/>
        <w:ind w:left="284"/>
        <w:rPr>
          <w:b/>
          <w:bCs/>
        </w:rPr>
      </w:pPr>
    </w:p>
    <w:p w:rsidR="00C17DF9" w:rsidRPr="00FA653C" w:rsidRDefault="00C17DF9" w:rsidP="00C17DF9">
      <w:pPr>
        <w:pStyle w:val="a4"/>
        <w:numPr>
          <w:ilvl w:val="1"/>
          <w:numId w:val="3"/>
        </w:numPr>
        <w:shd w:val="clear" w:color="auto" w:fill="FFFFFF"/>
        <w:suppressAutoHyphens w:val="0"/>
        <w:ind w:left="284"/>
        <w:jc w:val="both"/>
        <w:rPr>
          <w:color w:val="000000"/>
          <w:lang w:eastAsia="ru-RU"/>
        </w:rPr>
      </w:pPr>
      <w:r w:rsidRPr="00FA653C">
        <w:rPr>
          <w:color w:val="000000"/>
          <w:lang w:eastAsia="ru-RU"/>
        </w:rPr>
        <w:t>Настоящее Положение является локальным нормативным актом, утверждается (вводится в действие) приказом директора МБОУ «Специализированная физико-</w:t>
      </w:r>
      <w:proofErr w:type="gramStart"/>
      <w:r w:rsidRPr="00FA653C">
        <w:rPr>
          <w:color w:val="000000"/>
          <w:lang w:eastAsia="ru-RU"/>
        </w:rPr>
        <w:t>математическая  школа</w:t>
      </w:r>
      <w:proofErr w:type="gramEnd"/>
      <w:r w:rsidRPr="00FA653C">
        <w:rPr>
          <w:color w:val="000000"/>
          <w:lang w:eastAsia="ru-RU"/>
        </w:rPr>
        <w:t xml:space="preserve"> № 17 г. Донецка».</w:t>
      </w:r>
    </w:p>
    <w:p w:rsidR="00C17DF9" w:rsidRPr="00FA653C" w:rsidRDefault="00C17DF9" w:rsidP="00C17DF9">
      <w:pPr>
        <w:pStyle w:val="a4"/>
        <w:numPr>
          <w:ilvl w:val="1"/>
          <w:numId w:val="3"/>
        </w:numPr>
        <w:shd w:val="clear" w:color="auto" w:fill="FFFFFF"/>
        <w:suppressAutoHyphens w:val="0"/>
        <w:ind w:left="284"/>
        <w:jc w:val="both"/>
        <w:rPr>
          <w:color w:val="000000"/>
          <w:lang w:eastAsia="ru-RU"/>
        </w:rPr>
      </w:pPr>
      <w:r w:rsidRPr="00FA653C">
        <w:rPr>
          <w:color w:val="000000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Федерации, Донецкой Народной Республики </w:t>
      </w:r>
    </w:p>
    <w:p w:rsidR="00C17DF9" w:rsidRPr="00FA653C" w:rsidRDefault="00C17DF9" w:rsidP="00C17DF9">
      <w:pPr>
        <w:pStyle w:val="a4"/>
        <w:numPr>
          <w:ilvl w:val="1"/>
          <w:numId w:val="3"/>
        </w:numPr>
        <w:suppressAutoHyphens w:val="0"/>
        <w:ind w:left="284"/>
        <w:jc w:val="both"/>
        <w:rPr>
          <w:bCs/>
        </w:rPr>
      </w:pPr>
      <w:r w:rsidRPr="00FA653C">
        <w:rPr>
          <w:color w:val="000000"/>
          <w:lang w:eastAsia="ru-RU"/>
        </w:rPr>
        <w:t>Данное Положение вступает в силу с момента его утверждения и действует бессрочно, до замены его новым положением.</w:t>
      </w:r>
    </w:p>
    <w:p w:rsidR="00C17DF9" w:rsidRPr="00FA653C" w:rsidRDefault="00C17DF9" w:rsidP="00C17DF9">
      <w:pPr>
        <w:pStyle w:val="a4"/>
        <w:numPr>
          <w:ilvl w:val="1"/>
          <w:numId w:val="3"/>
        </w:numPr>
        <w:suppressAutoHyphens w:val="0"/>
        <w:ind w:left="284"/>
        <w:jc w:val="both"/>
        <w:rPr>
          <w:bCs/>
        </w:rPr>
      </w:pPr>
      <w:r w:rsidRPr="00FA653C">
        <w:rPr>
          <w:color w:val="000000"/>
          <w:lang w:eastAsia="ru-RU"/>
        </w:rPr>
        <w:t>После принятия Положения (или изменений и дополнений отдельных пунктов и разделов) в новой редакции, предыдущая редакция автоматически утрачивает силу</w:t>
      </w:r>
    </w:p>
    <w:p w:rsidR="00C23F69" w:rsidRDefault="00C23F69" w:rsidP="00C17DF9"/>
    <w:sectPr w:rsidR="00C23F69" w:rsidSect="00C067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4FC"/>
    <w:multiLevelType w:val="hybridMultilevel"/>
    <w:tmpl w:val="6E145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42E80"/>
    <w:multiLevelType w:val="hybridMultilevel"/>
    <w:tmpl w:val="30A0D2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406E"/>
    <w:multiLevelType w:val="multilevel"/>
    <w:tmpl w:val="F38E354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E27556"/>
    <w:multiLevelType w:val="hybridMultilevel"/>
    <w:tmpl w:val="4694F12C"/>
    <w:lvl w:ilvl="0" w:tplc="C3924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BCD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BC2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E0B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CA2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7A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469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EEE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022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6C306F"/>
    <w:multiLevelType w:val="multilevel"/>
    <w:tmpl w:val="AA8EA1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2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89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192" w:hanging="1440"/>
      </w:pPr>
      <w:rPr>
        <w:rFonts w:hint="default"/>
        <w:sz w:val="24"/>
      </w:rPr>
    </w:lvl>
  </w:abstractNum>
  <w:abstractNum w:abstractNumId="5" w15:restartNumberingAfterBreak="0">
    <w:nsid w:val="10610CD3"/>
    <w:multiLevelType w:val="hybridMultilevel"/>
    <w:tmpl w:val="4FDE6C5A"/>
    <w:lvl w:ilvl="0" w:tplc="1D8CF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BA5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42F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4C7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5CA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4C0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DEA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D24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EEF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57190E"/>
    <w:multiLevelType w:val="hybridMultilevel"/>
    <w:tmpl w:val="EA98488A"/>
    <w:lvl w:ilvl="0" w:tplc="562AD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5AE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FA2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323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AEC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481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82F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1E2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E80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AB535D"/>
    <w:multiLevelType w:val="hybridMultilevel"/>
    <w:tmpl w:val="E098A9C2"/>
    <w:lvl w:ilvl="0" w:tplc="02363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BAC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F6D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9E6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16B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662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F28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A09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0AD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AE04C00"/>
    <w:multiLevelType w:val="hybridMultilevel"/>
    <w:tmpl w:val="DFFA3550"/>
    <w:lvl w:ilvl="0" w:tplc="9ADC5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147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A2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8C7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563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126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52A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023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201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715401"/>
    <w:multiLevelType w:val="hybridMultilevel"/>
    <w:tmpl w:val="D4B828EA"/>
    <w:lvl w:ilvl="0" w:tplc="05365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F6C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308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A8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86C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1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362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B62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FCD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C75815"/>
    <w:multiLevelType w:val="hybridMultilevel"/>
    <w:tmpl w:val="CFC09536"/>
    <w:lvl w:ilvl="0" w:tplc="28B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62786"/>
    <w:multiLevelType w:val="multilevel"/>
    <w:tmpl w:val="FAA2C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6715878"/>
    <w:multiLevelType w:val="hybridMultilevel"/>
    <w:tmpl w:val="82127E70"/>
    <w:lvl w:ilvl="0" w:tplc="28BAE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5B6AD7"/>
    <w:multiLevelType w:val="multilevel"/>
    <w:tmpl w:val="D1542304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4" w15:restartNumberingAfterBreak="0">
    <w:nsid w:val="4CB202D7"/>
    <w:multiLevelType w:val="hybridMultilevel"/>
    <w:tmpl w:val="395E35B0"/>
    <w:lvl w:ilvl="0" w:tplc="0ECC1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ACC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F8F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4A2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E4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D2C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E48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123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029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1E6C35"/>
    <w:multiLevelType w:val="hybridMultilevel"/>
    <w:tmpl w:val="DD7EE38E"/>
    <w:lvl w:ilvl="0" w:tplc="69ECF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349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E6B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6A1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461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9A5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CCC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423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821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1C34353"/>
    <w:multiLevelType w:val="hybridMultilevel"/>
    <w:tmpl w:val="F7ECDC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59540D8"/>
    <w:multiLevelType w:val="hybridMultilevel"/>
    <w:tmpl w:val="889C44C0"/>
    <w:lvl w:ilvl="0" w:tplc="28BAE3D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775261"/>
    <w:multiLevelType w:val="multilevel"/>
    <w:tmpl w:val="B9EE5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BC82BD6"/>
    <w:multiLevelType w:val="hybridMultilevel"/>
    <w:tmpl w:val="BA72225C"/>
    <w:lvl w:ilvl="0" w:tplc="28BAE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1913EC"/>
    <w:multiLevelType w:val="multilevel"/>
    <w:tmpl w:val="F13AFC90"/>
    <w:lvl w:ilvl="0">
      <w:start w:val="3"/>
      <w:numFmt w:val="decimal"/>
      <w:lvlText w:val="%1"/>
      <w:lvlJc w:val="left"/>
      <w:pPr>
        <w:ind w:left="114" w:hanging="588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4" w:hanging="58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7" w:hanging="588"/>
      </w:pPr>
      <w:rPr>
        <w:rFonts w:hint="default"/>
      </w:rPr>
    </w:lvl>
    <w:lvl w:ilvl="3">
      <w:numFmt w:val="bullet"/>
      <w:lvlText w:val="•"/>
      <w:lvlJc w:val="left"/>
      <w:pPr>
        <w:ind w:left="3041" w:hanging="588"/>
      </w:pPr>
      <w:rPr>
        <w:rFonts w:hint="default"/>
      </w:rPr>
    </w:lvl>
    <w:lvl w:ilvl="4">
      <w:numFmt w:val="bullet"/>
      <w:lvlText w:val="•"/>
      <w:lvlJc w:val="left"/>
      <w:pPr>
        <w:ind w:left="4015" w:hanging="588"/>
      </w:pPr>
      <w:rPr>
        <w:rFonts w:hint="default"/>
      </w:rPr>
    </w:lvl>
    <w:lvl w:ilvl="5">
      <w:numFmt w:val="bullet"/>
      <w:lvlText w:val="•"/>
      <w:lvlJc w:val="left"/>
      <w:pPr>
        <w:ind w:left="4989" w:hanging="588"/>
      </w:pPr>
      <w:rPr>
        <w:rFonts w:hint="default"/>
      </w:rPr>
    </w:lvl>
    <w:lvl w:ilvl="6">
      <w:numFmt w:val="bullet"/>
      <w:lvlText w:val="•"/>
      <w:lvlJc w:val="left"/>
      <w:pPr>
        <w:ind w:left="5963" w:hanging="588"/>
      </w:pPr>
      <w:rPr>
        <w:rFonts w:hint="default"/>
      </w:rPr>
    </w:lvl>
    <w:lvl w:ilvl="7">
      <w:numFmt w:val="bullet"/>
      <w:lvlText w:val="•"/>
      <w:lvlJc w:val="left"/>
      <w:pPr>
        <w:ind w:left="6937" w:hanging="588"/>
      </w:pPr>
      <w:rPr>
        <w:rFonts w:hint="default"/>
      </w:rPr>
    </w:lvl>
    <w:lvl w:ilvl="8">
      <w:numFmt w:val="bullet"/>
      <w:lvlText w:val="•"/>
      <w:lvlJc w:val="left"/>
      <w:pPr>
        <w:ind w:left="7911" w:hanging="588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8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9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5"/>
  </w:num>
  <w:num w:numId="16">
    <w:abstractNumId w:val="12"/>
  </w:num>
  <w:num w:numId="17">
    <w:abstractNumId w:val="0"/>
  </w:num>
  <w:num w:numId="18">
    <w:abstractNumId w:val="17"/>
  </w:num>
  <w:num w:numId="19">
    <w:abstractNumId w:val="16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AF"/>
    <w:rsid w:val="00033DE2"/>
    <w:rsid w:val="00090E56"/>
    <w:rsid w:val="000C2E7B"/>
    <w:rsid w:val="0016756F"/>
    <w:rsid w:val="001F4BF0"/>
    <w:rsid w:val="001F6618"/>
    <w:rsid w:val="00245D3B"/>
    <w:rsid w:val="0026535B"/>
    <w:rsid w:val="003331B5"/>
    <w:rsid w:val="00410DDC"/>
    <w:rsid w:val="00451698"/>
    <w:rsid w:val="00610705"/>
    <w:rsid w:val="00634289"/>
    <w:rsid w:val="00734C1A"/>
    <w:rsid w:val="00863BB7"/>
    <w:rsid w:val="00950861"/>
    <w:rsid w:val="009A434B"/>
    <w:rsid w:val="009D215B"/>
    <w:rsid w:val="00A0407C"/>
    <w:rsid w:val="00A05B78"/>
    <w:rsid w:val="00A52473"/>
    <w:rsid w:val="00A80A48"/>
    <w:rsid w:val="00A946E1"/>
    <w:rsid w:val="00A97C62"/>
    <w:rsid w:val="00AA0EB5"/>
    <w:rsid w:val="00AD2718"/>
    <w:rsid w:val="00AE0523"/>
    <w:rsid w:val="00BC7356"/>
    <w:rsid w:val="00C067AF"/>
    <w:rsid w:val="00C17DF9"/>
    <w:rsid w:val="00C23F69"/>
    <w:rsid w:val="00CE44F5"/>
    <w:rsid w:val="00D90917"/>
    <w:rsid w:val="00DB4CFA"/>
    <w:rsid w:val="00DD7176"/>
    <w:rsid w:val="00E53C74"/>
    <w:rsid w:val="00E94F5D"/>
    <w:rsid w:val="00E95303"/>
    <w:rsid w:val="00EB0037"/>
    <w:rsid w:val="00F71AAF"/>
    <w:rsid w:val="00F726E4"/>
    <w:rsid w:val="00FA3F69"/>
    <w:rsid w:val="00FD00E5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58802-E8B5-4FF4-9FBA-7570ADAD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067AF"/>
    <w:pPr>
      <w:suppressLineNumbers/>
    </w:pPr>
  </w:style>
  <w:style w:type="paragraph" w:styleId="a4">
    <w:name w:val="List Paragraph"/>
    <w:basedOn w:val="a"/>
    <w:link w:val="a5"/>
    <w:uiPriority w:val="1"/>
    <w:qFormat/>
    <w:rsid w:val="0016756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410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653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35B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59"/>
    <w:rsid w:val="00E9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Ok!</dc:creator>
  <cp:lastModifiedBy>USER1</cp:lastModifiedBy>
  <cp:revision>35</cp:revision>
  <cp:lastPrinted>2023-08-24T06:00:00Z</cp:lastPrinted>
  <dcterms:created xsi:type="dcterms:W3CDTF">2022-11-23T02:45:00Z</dcterms:created>
  <dcterms:modified xsi:type="dcterms:W3CDTF">2023-12-06T09:19:00Z</dcterms:modified>
</cp:coreProperties>
</file>